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898E" w14:textId="77777777" w:rsidR="007B524C" w:rsidRPr="007B524C" w:rsidRDefault="00000000" w:rsidP="0064787C">
      <w:r>
        <w:rPr>
          <w:noProof/>
        </w:rPr>
        <w:pict w14:anchorId="70340302">
          <v:shapetype id="_x0000_t202" coordsize="21600,21600" o:spt="202" path="m,l,21600r21600,l21600,xe">
            <v:stroke joinstyle="miter"/>
            <v:path gradientshapeok="t" o:connecttype="rect"/>
          </v:shapetype>
          <v:shape id="_x0000_s1027" type="#_x0000_t202" style="position:absolute;margin-left:16.1pt;margin-top:.5pt;width:412.6pt;height:39.85pt;z-index:251659264" stroked="f">
            <v:textbox style="mso-next-textbox:#_x0000_s1027">
              <w:txbxContent>
                <w:p w14:paraId="5122065F" w14:textId="77777777" w:rsidR="00250BBD" w:rsidRPr="007B524C" w:rsidRDefault="00250BBD" w:rsidP="007B524C">
                  <w:pPr>
                    <w:shd w:val="clear" w:color="auto" w:fill="FFFFFF"/>
                    <w:spacing w:after="0" w:line="240" w:lineRule="auto"/>
                    <w:jc w:val="center"/>
                    <w:outlineLvl w:val="0"/>
                    <w:rPr>
                      <w:rFonts w:asciiTheme="majorHAnsi" w:eastAsia="Times New Roman" w:hAnsiTheme="majorHAnsi" w:cs="Arial"/>
                      <w:bCs/>
                      <w:caps/>
                      <w:color w:val="3B483A"/>
                      <w:spacing w:val="60"/>
                      <w:kern w:val="36"/>
                      <w:sz w:val="24"/>
                      <w:szCs w:val="24"/>
                    </w:rPr>
                  </w:pPr>
                  <w:r w:rsidRPr="007B524C">
                    <w:rPr>
                      <w:rFonts w:asciiTheme="majorHAnsi" w:eastAsia="Times New Roman" w:hAnsiTheme="majorHAnsi" w:cs="Arial"/>
                      <w:bCs/>
                      <w:caps/>
                      <w:color w:val="3B483A"/>
                      <w:spacing w:val="60"/>
                      <w:kern w:val="36"/>
                      <w:sz w:val="36"/>
                      <w:szCs w:val="24"/>
                    </w:rPr>
                    <w:t>CONDITIONS GÉNÉRALES DE VENTE</w:t>
                  </w:r>
                </w:p>
                <w:p w14:paraId="215B410E" w14:textId="77777777" w:rsidR="00250BBD" w:rsidRDefault="00250BBD"/>
              </w:txbxContent>
            </v:textbox>
          </v:shape>
        </w:pict>
      </w:r>
    </w:p>
    <w:p w14:paraId="6846D3C4" w14:textId="77777777" w:rsidR="007B524C" w:rsidRPr="007B524C" w:rsidRDefault="007B524C" w:rsidP="007B524C"/>
    <w:p w14:paraId="0036F57A" w14:textId="77777777" w:rsidR="000171C3" w:rsidRDefault="00663E8C" w:rsidP="007B524C">
      <w:pPr>
        <w:tabs>
          <w:tab w:val="left" w:pos="6026"/>
        </w:tabs>
        <w:jc w:val="right"/>
        <w:rPr>
          <w:rFonts w:asciiTheme="majorHAnsi" w:hAnsiTheme="majorHAnsi"/>
          <w:i/>
          <w:color w:val="BCB6A8"/>
          <w:sz w:val="20"/>
          <w:szCs w:val="20"/>
        </w:rPr>
      </w:pPr>
      <w:r>
        <w:rPr>
          <w:rFonts w:asciiTheme="majorHAnsi" w:hAnsiTheme="majorHAnsi"/>
          <w:i/>
          <w:color w:val="BCB6A8"/>
          <w:sz w:val="20"/>
          <w:szCs w:val="20"/>
        </w:rPr>
        <w:t>Dernière mise à jour 23/11</w:t>
      </w:r>
      <w:r w:rsidR="007B524C" w:rsidRPr="00C9066E">
        <w:rPr>
          <w:rFonts w:asciiTheme="majorHAnsi" w:hAnsiTheme="majorHAnsi"/>
          <w:i/>
          <w:color w:val="BCB6A8"/>
          <w:sz w:val="20"/>
          <w:szCs w:val="20"/>
        </w:rPr>
        <w:t>/2023</w:t>
      </w:r>
    </w:p>
    <w:p w14:paraId="5773F2AE" w14:textId="77777777" w:rsidR="007B524C" w:rsidRPr="00627648" w:rsidRDefault="007B524C" w:rsidP="007B524C">
      <w:pPr>
        <w:tabs>
          <w:tab w:val="left" w:pos="6026"/>
        </w:tabs>
        <w:rPr>
          <w:rFonts w:asciiTheme="majorHAnsi" w:hAnsiTheme="majorHAnsi"/>
          <w:i/>
          <w:sz w:val="20"/>
          <w:szCs w:val="20"/>
        </w:rPr>
      </w:pPr>
      <w:r w:rsidRPr="00627648">
        <w:rPr>
          <w:rFonts w:asciiTheme="majorHAnsi" w:hAnsiTheme="majorHAnsi"/>
          <w:i/>
          <w:sz w:val="20"/>
          <w:szCs w:val="20"/>
        </w:rPr>
        <w:t>Mise en garde</w:t>
      </w:r>
      <w:r w:rsidRPr="00627648">
        <w:rPr>
          <w:rFonts w:asciiTheme="majorHAnsi" w:hAnsiTheme="majorHAnsi"/>
          <w:sz w:val="20"/>
          <w:szCs w:val="20"/>
        </w:rPr>
        <w:t xml:space="preserve"> : </w:t>
      </w:r>
      <w:r w:rsidRPr="00627648">
        <w:rPr>
          <w:rFonts w:asciiTheme="majorHAnsi" w:hAnsiTheme="majorHAnsi"/>
          <w:i/>
          <w:sz w:val="20"/>
          <w:szCs w:val="20"/>
        </w:rPr>
        <w:t>Ce document est protégé par des droits d’auteurs.</w:t>
      </w:r>
      <w:r w:rsidRPr="00627648">
        <w:rPr>
          <w:rFonts w:asciiTheme="majorHAnsi" w:hAnsiTheme="majorHAnsi"/>
          <w:b/>
          <w:bCs/>
          <w:i/>
          <w:sz w:val="20"/>
          <w:szCs w:val="20"/>
        </w:rPr>
        <w:t xml:space="preserve"> Toute représentation ou reproduction, intégrale ou partielle, faite sans le consentement de l'auteur est illicite.</w:t>
      </w:r>
      <w:r w:rsidRPr="00627648">
        <w:rPr>
          <w:rFonts w:asciiTheme="majorHAnsi" w:hAnsiTheme="majorHAnsi"/>
          <w:sz w:val="20"/>
          <w:szCs w:val="20"/>
        </w:rPr>
        <w:t xml:space="preserve"> </w:t>
      </w:r>
      <w:r w:rsidRPr="00627648">
        <w:rPr>
          <w:rFonts w:asciiTheme="majorHAnsi" w:hAnsiTheme="majorHAnsi"/>
          <w:i/>
          <w:sz w:val="20"/>
          <w:szCs w:val="20"/>
        </w:rPr>
        <w:t>Cette représentation ou reproduction constituerait donc une contrefaçon sanctionnée par les articles 425 et suivants du Code Pénal.</w:t>
      </w:r>
    </w:p>
    <w:p w14:paraId="1631E13F" w14:textId="77777777" w:rsidR="007B524C" w:rsidRPr="008D6ABE" w:rsidRDefault="007B524C" w:rsidP="008D6ABE">
      <w:pPr>
        <w:pStyle w:val="Paragraphedeliste"/>
        <w:numPr>
          <w:ilvl w:val="0"/>
          <w:numId w:val="1"/>
        </w:numPr>
        <w:tabs>
          <w:tab w:val="left" w:pos="1650"/>
        </w:tabs>
        <w:spacing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Propos préliminaires :</w:t>
      </w:r>
    </w:p>
    <w:p w14:paraId="129ADC32" w14:textId="2994F792" w:rsidR="004E6BEA" w:rsidRDefault="004E6BEA" w:rsidP="004E6BEA">
      <w:pPr>
        <w:tabs>
          <w:tab w:val="left" w:pos="1650"/>
        </w:tabs>
        <w:spacing w:after="0" w:line="240" w:lineRule="auto"/>
        <w:rPr>
          <w:rFonts w:asciiTheme="majorHAnsi" w:hAnsiTheme="majorHAnsi"/>
          <w:sz w:val="20"/>
          <w:szCs w:val="20"/>
        </w:rPr>
      </w:pPr>
      <w:r w:rsidRPr="00627648">
        <w:rPr>
          <w:rFonts w:asciiTheme="majorHAnsi" w:hAnsiTheme="majorHAnsi"/>
          <w:sz w:val="20"/>
          <w:szCs w:val="20"/>
        </w:rPr>
        <w:t xml:space="preserve">Les présentes Conditions Générales de Vente (CGV) s’appliquent, sans restriction ni réserve à l’ensemble des prestations conclues </w:t>
      </w:r>
      <w:r w:rsidR="0064787C">
        <w:rPr>
          <w:rFonts w:asciiTheme="majorHAnsi" w:hAnsiTheme="majorHAnsi"/>
          <w:b/>
          <w:sz w:val="20"/>
          <w:szCs w:val="20"/>
        </w:rPr>
        <w:t>E</w:t>
      </w:r>
      <w:r w:rsidRPr="00627648">
        <w:rPr>
          <w:rFonts w:asciiTheme="majorHAnsi" w:hAnsiTheme="majorHAnsi"/>
          <w:b/>
          <w:sz w:val="20"/>
          <w:szCs w:val="20"/>
        </w:rPr>
        <w:t>ntre</w:t>
      </w:r>
      <w:r w:rsidRPr="00627648">
        <w:rPr>
          <w:rFonts w:asciiTheme="majorHAnsi" w:hAnsiTheme="majorHAnsi"/>
          <w:sz w:val="20"/>
          <w:szCs w:val="20"/>
        </w:rPr>
        <w:t xml:space="preserve"> </w:t>
      </w:r>
      <w:r w:rsidRPr="00627648">
        <w:rPr>
          <w:rFonts w:asciiTheme="majorHAnsi" w:hAnsiTheme="majorHAnsi"/>
          <w:color w:val="000000" w:themeColor="text1"/>
          <w:sz w:val="20"/>
          <w:szCs w:val="20"/>
        </w:rPr>
        <w:t xml:space="preserve">la Société par Actions Simplifié </w:t>
      </w:r>
      <w:r w:rsidR="00593EFF">
        <w:rPr>
          <w:rFonts w:ascii="Cambria" w:hAnsi="Cambria"/>
          <w:b/>
          <w:i/>
          <w:color w:val="ADA695"/>
          <w:sz w:val="20"/>
          <w:szCs w:val="20"/>
        </w:rPr>
        <w:t>Hannah</w:t>
      </w:r>
      <w:r w:rsidRPr="00627648">
        <w:rPr>
          <w:rFonts w:asciiTheme="majorHAnsi" w:hAnsiTheme="majorHAnsi"/>
          <w:sz w:val="20"/>
          <w:szCs w:val="20"/>
        </w:rPr>
        <w:t xml:space="preserve">, dirigée par Madame  </w:t>
      </w:r>
      <w:r w:rsidR="00593EFF">
        <w:rPr>
          <w:rFonts w:asciiTheme="majorHAnsi" w:hAnsiTheme="majorHAnsi"/>
          <w:i/>
          <w:color w:val="BCB6A8"/>
          <w:sz w:val="20"/>
          <w:szCs w:val="20"/>
          <w:shd w:val="clear" w:color="auto" w:fill="FFFFFF"/>
        </w:rPr>
        <w:t xml:space="preserve">Halima </w:t>
      </w:r>
      <w:proofErr w:type="spellStart"/>
      <w:r w:rsidR="00593EFF">
        <w:rPr>
          <w:rFonts w:asciiTheme="majorHAnsi" w:hAnsiTheme="majorHAnsi"/>
          <w:i/>
          <w:color w:val="BCB6A8"/>
          <w:sz w:val="20"/>
          <w:szCs w:val="20"/>
          <w:shd w:val="clear" w:color="auto" w:fill="FFFFFF"/>
        </w:rPr>
        <w:t>Guendaz</w:t>
      </w:r>
      <w:proofErr w:type="spellEnd"/>
      <w:r w:rsidRPr="00627648">
        <w:rPr>
          <w:rFonts w:asciiTheme="majorHAnsi" w:eastAsia="Times New Roman" w:hAnsiTheme="majorHAnsi"/>
          <w:bCs/>
          <w:spacing w:val="15"/>
          <w:sz w:val="20"/>
          <w:szCs w:val="20"/>
        </w:rPr>
        <w:t xml:space="preserve">, </w:t>
      </w:r>
      <w:r w:rsidRPr="00627648">
        <w:rPr>
          <w:rFonts w:asciiTheme="majorHAnsi" w:hAnsiTheme="majorHAnsi"/>
          <w:sz w:val="20"/>
          <w:szCs w:val="20"/>
        </w:rPr>
        <w:t>(ci-après la « </w:t>
      </w:r>
      <w:r w:rsidR="0094573F">
        <w:rPr>
          <w:rFonts w:asciiTheme="majorHAnsi" w:hAnsiTheme="majorHAnsi"/>
          <w:sz w:val="20"/>
          <w:szCs w:val="20"/>
        </w:rPr>
        <w:t>Représentante du Centre de Formation</w:t>
      </w:r>
      <w:r w:rsidRPr="00627648">
        <w:rPr>
          <w:rFonts w:asciiTheme="majorHAnsi" w:hAnsiTheme="majorHAnsi"/>
          <w:sz w:val="20"/>
          <w:szCs w:val="20"/>
        </w:rPr>
        <w:t xml:space="preserve">») immatriculée sous le </w:t>
      </w:r>
      <w:r w:rsidRPr="00627648">
        <w:rPr>
          <w:rFonts w:asciiTheme="majorHAnsi" w:hAnsiTheme="majorHAnsi"/>
          <w:color w:val="ADA695"/>
          <w:sz w:val="20"/>
          <w:szCs w:val="20"/>
        </w:rPr>
        <w:t>numéro de Siret</w:t>
      </w:r>
      <w:r w:rsidR="00593EFF">
        <w:rPr>
          <w:rFonts w:asciiTheme="majorHAnsi" w:hAnsiTheme="majorHAnsi"/>
          <w:color w:val="ADA695"/>
          <w:sz w:val="20"/>
          <w:szCs w:val="20"/>
        </w:rPr>
        <w:t xml:space="preserve"> </w:t>
      </w:r>
      <w:r w:rsidR="00593EFF" w:rsidRPr="00593EFF">
        <w:rPr>
          <w:rFonts w:asciiTheme="majorHAnsi" w:hAnsiTheme="majorHAnsi"/>
          <w:color w:val="ADA695"/>
          <w:sz w:val="20"/>
          <w:szCs w:val="20"/>
        </w:rPr>
        <w:t>900930579</w:t>
      </w:r>
      <w:r w:rsidR="00593EFF">
        <w:rPr>
          <w:rFonts w:asciiTheme="majorHAnsi" w:hAnsiTheme="majorHAnsi"/>
          <w:color w:val="ADA695"/>
          <w:sz w:val="20"/>
          <w:szCs w:val="20"/>
        </w:rPr>
        <w:t xml:space="preserve"> </w:t>
      </w:r>
      <w:r w:rsidRPr="00627648">
        <w:rPr>
          <w:rFonts w:asciiTheme="majorHAnsi" w:hAnsiTheme="majorHAnsi"/>
          <w:i/>
          <w:color w:val="BCB6A8"/>
          <w:sz w:val="20"/>
          <w:szCs w:val="20"/>
        </w:rPr>
        <w:t xml:space="preserve">R.C.S. DE </w:t>
      </w:r>
      <w:r w:rsidR="00593EFF">
        <w:rPr>
          <w:rFonts w:asciiTheme="majorHAnsi" w:hAnsiTheme="majorHAnsi"/>
          <w:i/>
          <w:color w:val="BCB6A8"/>
          <w:sz w:val="20"/>
          <w:szCs w:val="20"/>
        </w:rPr>
        <w:t>TOURS</w:t>
      </w:r>
      <w:r w:rsidRPr="00627648">
        <w:rPr>
          <w:rFonts w:asciiTheme="majorHAnsi" w:hAnsiTheme="majorHAnsi"/>
          <w:color w:val="F8C4BA"/>
          <w:sz w:val="20"/>
          <w:szCs w:val="20"/>
        </w:rPr>
        <w:t>,</w:t>
      </w:r>
      <w:r w:rsidRPr="00627648">
        <w:rPr>
          <w:rFonts w:asciiTheme="majorHAnsi" w:hAnsiTheme="majorHAnsi"/>
          <w:color w:val="FF0000"/>
          <w:sz w:val="20"/>
          <w:szCs w:val="20"/>
        </w:rPr>
        <w:t xml:space="preserve"> </w:t>
      </w:r>
      <w:r w:rsidRPr="00627648">
        <w:rPr>
          <w:rFonts w:asciiTheme="majorHAnsi" w:hAnsiTheme="majorHAnsi"/>
          <w:sz w:val="20"/>
          <w:szCs w:val="20"/>
        </w:rPr>
        <w:t xml:space="preserve">domiciliée au </w:t>
      </w:r>
      <w:r w:rsidR="00593EFF">
        <w:rPr>
          <w:rFonts w:asciiTheme="majorHAnsi" w:hAnsiTheme="majorHAnsi"/>
          <w:i/>
          <w:color w:val="BCB6A8"/>
          <w:sz w:val="20"/>
          <w:szCs w:val="20"/>
        </w:rPr>
        <w:t xml:space="preserve">10 rue </w:t>
      </w:r>
      <w:proofErr w:type="spellStart"/>
      <w:r w:rsidR="00593EFF">
        <w:rPr>
          <w:rFonts w:asciiTheme="majorHAnsi" w:hAnsiTheme="majorHAnsi"/>
          <w:i/>
          <w:color w:val="BCB6A8"/>
          <w:sz w:val="20"/>
          <w:szCs w:val="20"/>
        </w:rPr>
        <w:t>grandmont</w:t>
      </w:r>
      <w:proofErr w:type="spellEnd"/>
      <w:r w:rsidR="00593EFF">
        <w:rPr>
          <w:rFonts w:asciiTheme="majorHAnsi" w:hAnsiTheme="majorHAnsi"/>
          <w:i/>
          <w:color w:val="BCB6A8"/>
          <w:sz w:val="20"/>
          <w:szCs w:val="20"/>
        </w:rPr>
        <w:t>, 37550 ST AVERTIN</w:t>
      </w:r>
      <w:r w:rsidRPr="00627648">
        <w:rPr>
          <w:rFonts w:asciiTheme="majorHAnsi" w:hAnsiTheme="majorHAnsi"/>
          <w:sz w:val="20"/>
          <w:szCs w:val="20"/>
        </w:rPr>
        <w:t xml:space="preserve">  ayant </w:t>
      </w:r>
      <w:r w:rsidRPr="00627648">
        <w:rPr>
          <w:rFonts w:asciiTheme="majorHAnsi" w:hAnsiTheme="majorHAnsi"/>
          <w:b/>
          <w:i/>
          <w:color w:val="BCB6A8"/>
          <w:sz w:val="20"/>
          <w:szCs w:val="20"/>
        </w:rPr>
        <w:t>8559A-</w:t>
      </w:r>
      <w:r w:rsidRPr="00627648">
        <w:rPr>
          <w:rFonts w:asciiTheme="majorHAnsi" w:hAnsiTheme="majorHAnsi"/>
          <w:sz w:val="20"/>
          <w:szCs w:val="20"/>
        </w:rPr>
        <w:t xml:space="preserve"> </w:t>
      </w:r>
      <w:r w:rsidRPr="00627648">
        <w:rPr>
          <w:rFonts w:asciiTheme="majorHAnsi" w:hAnsiTheme="majorHAnsi"/>
          <w:b/>
          <w:i/>
          <w:color w:val="BCB6A8"/>
          <w:sz w:val="20"/>
          <w:szCs w:val="20"/>
        </w:rPr>
        <w:t xml:space="preserve">Formation continue </w:t>
      </w:r>
      <w:r w:rsidRPr="003E22A8">
        <w:rPr>
          <w:rFonts w:asciiTheme="majorHAnsi" w:hAnsiTheme="majorHAnsi"/>
          <w:b/>
          <w:i/>
          <w:color w:val="BCB6A8"/>
          <w:sz w:val="20"/>
          <w:szCs w:val="20"/>
        </w:rPr>
        <w:t>d'adultes</w:t>
      </w:r>
      <w:r w:rsidRPr="00627648">
        <w:rPr>
          <w:rFonts w:asciiTheme="majorHAnsi" w:hAnsiTheme="majorHAnsi"/>
          <w:b/>
          <w:i/>
          <w:color w:val="BCB6A8"/>
          <w:sz w:val="20"/>
          <w:szCs w:val="20"/>
        </w:rPr>
        <w:t xml:space="preserve"> </w:t>
      </w:r>
      <w:r w:rsidRPr="00627648">
        <w:rPr>
          <w:rFonts w:asciiTheme="majorHAnsi" w:hAnsiTheme="majorHAnsi"/>
          <w:sz w:val="20"/>
          <w:szCs w:val="20"/>
        </w:rPr>
        <w:t xml:space="preserve">en code APE  </w:t>
      </w:r>
      <w:r w:rsidR="0064787C">
        <w:rPr>
          <w:rFonts w:asciiTheme="majorHAnsi" w:hAnsiTheme="majorHAnsi"/>
          <w:b/>
          <w:sz w:val="20"/>
          <w:szCs w:val="20"/>
        </w:rPr>
        <w:t>E</w:t>
      </w:r>
      <w:r w:rsidRPr="00627648">
        <w:rPr>
          <w:rFonts w:asciiTheme="majorHAnsi" w:hAnsiTheme="majorHAnsi"/>
          <w:b/>
          <w:sz w:val="20"/>
          <w:szCs w:val="20"/>
        </w:rPr>
        <w:t>t</w:t>
      </w:r>
      <w:r w:rsidRPr="00627648">
        <w:rPr>
          <w:rFonts w:asciiTheme="majorHAnsi" w:hAnsiTheme="majorHAnsi"/>
          <w:sz w:val="20"/>
          <w:szCs w:val="20"/>
        </w:rPr>
        <w:t xml:space="preserve"> toute Personne professionnelle et non professionnelle, de plus de dix-huit ans bénéficiant d’une pleine capacité juridique, (ci-après le « </w:t>
      </w:r>
      <w:r w:rsidR="00EF1917" w:rsidRPr="00EF1917">
        <w:rPr>
          <w:rFonts w:asciiTheme="majorHAnsi" w:hAnsiTheme="majorHAnsi"/>
          <w:sz w:val="20"/>
          <w:szCs w:val="20"/>
        </w:rPr>
        <w:t>Client</w:t>
      </w:r>
      <w:r w:rsidRPr="00627648">
        <w:rPr>
          <w:rFonts w:asciiTheme="majorHAnsi" w:hAnsiTheme="majorHAnsi"/>
          <w:sz w:val="20"/>
          <w:szCs w:val="20"/>
        </w:rPr>
        <w:t> ») souhaitant bénéficier d</w:t>
      </w:r>
      <w:r w:rsidR="0064787C">
        <w:rPr>
          <w:rFonts w:asciiTheme="majorHAnsi" w:hAnsiTheme="majorHAnsi"/>
          <w:sz w:val="20"/>
          <w:szCs w:val="20"/>
        </w:rPr>
        <w:t>’une Formation professionnelle o</w:t>
      </w:r>
      <w:r w:rsidRPr="00627648">
        <w:rPr>
          <w:rFonts w:asciiTheme="majorHAnsi" w:hAnsiTheme="majorHAnsi"/>
          <w:sz w:val="20"/>
          <w:szCs w:val="20"/>
        </w:rPr>
        <w:t>u d’une prestation de Consulting.</w:t>
      </w:r>
    </w:p>
    <w:p w14:paraId="59FE2761" w14:textId="77777777" w:rsidR="0064787C" w:rsidRPr="00627648" w:rsidRDefault="0064787C" w:rsidP="004E6BEA">
      <w:pPr>
        <w:tabs>
          <w:tab w:val="left" w:pos="1650"/>
        </w:tabs>
        <w:spacing w:after="0" w:line="240" w:lineRule="auto"/>
        <w:rPr>
          <w:rFonts w:asciiTheme="majorHAnsi" w:hAnsiTheme="majorHAnsi"/>
          <w:sz w:val="20"/>
          <w:szCs w:val="20"/>
        </w:rPr>
      </w:pPr>
    </w:p>
    <w:p w14:paraId="06399D71" w14:textId="5871421C" w:rsidR="004E6BEA" w:rsidRPr="00627648" w:rsidRDefault="004E6BEA" w:rsidP="004E6BEA">
      <w:pPr>
        <w:tabs>
          <w:tab w:val="left" w:pos="1650"/>
        </w:tabs>
        <w:spacing w:after="0" w:line="240" w:lineRule="auto"/>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élabore et dispense des formations pour </w:t>
      </w:r>
      <w:proofErr w:type="gramStart"/>
      <w:r w:rsidRPr="00627648">
        <w:rPr>
          <w:rFonts w:asciiTheme="majorHAnsi" w:hAnsiTheme="majorHAnsi"/>
          <w:sz w:val="20"/>
          <w:szCs w:val="20"/>
        </w:rPr>
        <w:t>particuliers  et</w:t>
      </w:r>
      <w:proofErr w:type="gramEnd"/>
      <w:r w:rsidRPr="00627648">
        <w:rPr>
          <w:rFonts w:asciiTheme="majorHAnsi" w:hAnsiTheme="majorHAnsi"/>
          <w:sz w:val="20"/>
          <w:szCs w:val="20"/>
        </w:rPr>
        <w:t xml:space="preserve"> professionnel en ligne sur l’ensemble du territoire national, à l’international, seul ou en sous-traitance.</w:t>
      </w:r>
    </w:p>
    <w:p w14:paraId="6B59AC6C" w14:textId="06AECD63" w:rsidR="00C83058" w:rsidRDefault="003E22A8" w:rsidP="004E6BEA">
      <w:pPr>
        <w:tabs>
          <w:tab w:val="left" w:pos="1650"/>
        </w:tabs>
        <w:spacing w:after="0" w:line="240" w:lineRule="auto"/>
        <w:rPr>
          <w:rFonts w:asciiTheme="majorHAnsi" w:hAnsiTheme="majorHAnsi"/>
          <w:i/>
          <w:color w:val="BCB6A8"/>
          <w:sz w:val="20"/>
          <w:szCs w:val="20"/>
          <w:shd w:val="clear" w:color="auto" w:fill="FFFFFF"/>
        </w:rPr>
      </w:pPr>
      <w:r w:rsidRPr="00627648">
        <w:rPr>
          <w:rFonts w:asciiTheme="majorHAnsi" w:hAnsiTheme="majorHAnsi"/>
          <w:sz w:val="20"/>
          <w:szCs w:val="20"/>
        </w:rPr>
        <w:t xml:space="preserve">Le représentant légal de l’organisme de formation est Madame </w:t>
      </w:r>
      <w:r w:rsidR="00593EFF">
        <w:rPr>
          <w:rFonts w:asciiTheme="majorHAnsi" w:hAnsiTheme="majorHAnsi"/>
          <w:i/>
          <w:color w:val="BCB6A8"/>
          <w:sz w:val="20"/>
          <w:szCs w:val="20"/>
          <w:shd w:val="clear" w:color="auto" w:fill="FFFFFF"/>
        </w:rPr>
        <w:t xml:space="preserve">Halima </w:t>
      </w:r>
      <w:proofErr w:type="spellStart"/>
      <w:r w:rsidR="00593EFF">
        <w:rPr>
          <w:rFonts w:asciiTheme="majorHAnsi" w:hAnsiTheme="majorHAnsi"/>
          <w:i/>
          <w:color w:val="BCB6A8"/>
          <w:sz w:val="20"/>
          <w:szCs w:val="20"/>
          <w:shd w:val="clear" w:color="auto" w:fill="FFFFFF"/>
        </w:rPr>
        <w:t>Guendaz</w:t>
      </w:r>
      <w:proofErr w:type="spellEnd"/>
      <w:r w:rsidRPr="00627648">
        <w:rPr>
          <w:rFonts w:asciiTheme="majorHAnsi" w:hAnsiTheme="majorHAnsi"/>
          <w:i/>
          <w:color w:val="BCB6A8"/>
          <w:sz w:val="20"/>
          <w:szCs w:val="20"/>
          <w:shd w:val="clear" w:color="auto" w:fill="FFFFFF"/>
        </w:rPr>
        <w:t>.</w:t>
      </w:r>
    </w:p>
    <w:p w14:paraId="6A38AA29" w14:textId="77777777" w:rsidR="0064787C" w:rsidRDefault="0064787C" w:rsidP="004E6BEA">
      <w:pPr>
        <w:tabs>
          <w:tab w:val="left" w:pos="1650"/>
        </w:tabs>
        <w:spacing w:after="0" w:line="240" w:lineRule="auto"/>
        <w:rPr>
          <w:rFonts w:asciiTheme="majorHAnsi" w:hAnsiTheme="majorHAnsi"/>
          <w:i/>
          <w:color w:val="BCB6A8"/>
          <w:sz w:val="20"/>
          <w:szCs w:val="20"/>
          <w:shd w:val="clear" w:color="auto" w:fill="FFFFFF"/>
        </w:rPr>
      </w:pPr>
    </w:p>
    <w:p w14:paraId="1AE4DBB6" w14:textId="695D024B" w:rsidR="004E6BEA" w:rsidRDefault="00CE6210" w:rsidP="004E6BEA">
      <w:pPr>
        <w:tabs>
          <w:tab w:val="left" w:pos="1650"/>
        </w:tabs>
        <w:spacing w:after="0" w:line="240" w:lineRule="auto"/>
        <w:rPr>
          <w:rFonts w:asciiTheme="majorHAnsi" w:hAnsiTheme="majorHAnsi"/>
          <w:bCs/>
          <w:i/>
          <w:color w:val="ADA695"/>
          <w:sz w:val="20"/>
          <w:szCs w:val="20"/>
          <w:shd w:val="clear" w:color="auto" w:fill="FFFFFF"/>
        </w:rPr>
      </w:pPr>
      <w:r w:rsidRPr="00627648">
        <w:rPr>
          <w:rFonts w:asciiTheme="majorHAnsi" w:hAnsiTheme="majorHAnsi"/>
          <w:sz w:val="20"/>
          <w:szCs w:val="20"/>
        </w:rPr>
        <w:t>Le Code ND</w:t>
      </w:r>
      <w:r w:rsidR="004E6BEA" w:rsidRPr="00627648">
        <w:rPr>
          <w:rFonts w:asciiTheme="majorHAnsi" w:hAnsiTheme="majorHAnsi"/>
          <w:sz w:val="20"/>
          <w:szCs w:val="20"/>
        </w:rPr>
        <w:t xml:space="preserve">A du </w:t>
      </w:r>
      <w:r w:rsidR="00593EFF">
        <w:rPr>
          <w:rFonts w:ascii="Cambria" w:hAnsi="Cambria"/>
          <w:b/>
          <w:i/>
          <w:color w:val="ADA695"/>
          <w:sz w:val="20"/>
          <w:szCs w:val="20"/>
        </w:rPr>
        <w:t>Hannah</w:t>
      </w:r>
      <w:r w:rsidR="004E6BEA" w:rsidRPr="00627648">
        <w:rPr>
          <w:rFonts w:asciiTheme="majorHAnsi" w:hAnsiTheme="majorHAnsi"/>
          <w:i/>
          <w:sz w:val="20"/>
          <w:szCs w:val="20"/>
        </w:rPr>
        <w:t xml:space="preserve"> est le</w:t>
      </w:r>
      <w:r w:rsidR="00593EFF">
        <w:rPr>
          <w:rFonts w:asciiTheme="majorHAnsi" w:hAnsiTheme="majorHAnsi"/>
          <w:i/>
          <w:sz w:val="20"/>
          <w:szCs w:val="20"/>
        </w:rPr>
        <w:t xml:space="preserve"> </w:t>
      </w:r>
      <w:r w:rsidR="004E6BEA" w:rsidRPr="003E22A8">
        <w:rPr>
          <w:rFonts w:asciiTheme="majorHAnsi" w:hAnsiTheme="majorHAnsi"/>
          <w:bCs/>
          <w:i/>
          <w:color w:val="ADA695"/>
          <w:sz w:val="20"/>
          <w:szCs w:val="20"/>
          <w:shd w:val="clear" w:color="auto" w:fill="FFFFFF"/>
        </w:rPr>
        <w:t>.</w:t>
      </w:r>
    </w:p>
    <w:p w14:paraId="58CD8F69" w14:textId="11656DFA" w:rsidR="00C83058" w:rsidRPr="00593EFF" w:rsidRDefault="00C83058" w:rsidP="004E6BEA">
      <w:pPr>
        <w:tabs>
          <w:tab w:val="left" w:pos="1650"/>
        </w:tabs>
        <w:spacing w:after="0" w:line="240" w:lineRule="auto"/>
        <w:rPr>
          <w:rFonts w:asciiTheme="majorHAnsi" w:hAnsiTheme="majorHAnsi"/>
          <w:b/>
          <w:bCs/>
          <w:color w:val="3B483A"/>
          <w:sz w:val="20"/>
          <w:szCs w:val="20"/>
          <w:shd w:val="clear" w:color="auto" w:fill="FFFFFF"/>
        </w:rPr>
      </w:pPr>
      <w:r w:rsidRPr="00593EFF">
        <w:rPr>
          <w:rFonts w:asciiTheme="majorHAnsi" w:hAnsiTheme="majorHAnsi"/>
          <w:bCs/>
          <w:color w:val="3B483A"/>
          <w:sz w:val="20"/>
          <w:szCs w:val="20"/>
          <w:shd w:val="clear" w:color="auto" w:fill="FFFFFF"/>
        </w:rPr>
        <w:t xml:space="preserve">Le </w:t>
      </w:r>
      <w:r w:rsidR="00593EFF" w:rsidRPr="00593EFF">
        <w:rPr>
          <w:rFonts w:ascii="Cambria" w:hAnsi="Cambria"/>
          <w:b/>
          <w:bCs/>
          <w:i/>
          <w:color w:val="ADA695"/>
          <w:sz w:val="20"/>
          <w:szCs w:val="20"/>
          <w:shd w:val="clear" w:color="auto" w:fill="FFFFFF"/>
        </w:rPr>
        <w:t>Hannah</w:t>
      </w:r>
      <w:r w:rsidRPr="00593EFF">
        <w:rPr>
          <w:rFonts w:asciiTheme="majorHAnsi" w:hAnsiTheme="majorHAnsi"/>
          <w:bCs/>
          <w:color w:val="3B483A"/>
          <w:sz w:val="20"/>
          <w:szCs w:val="20"/>
          <w:shd w:val="clear" w:color="auto" w:fill="FFFFFF"/>
        </w:rPr>
        <w:t xml:space="preserve"> certifié Qualiopi </w:t>
      </w:r>
      <w:r w:rsidR="00593EFF" w:rsidRPr="00593EFF">
        <w:rPr>
          <w:rFonts w:asciiTheme="majorHAnsi" w:hAnsiTheme="majorHAnsi"/>
          <w:bCs/>
          <w:color w:val="3B483A"/>
          <w:sz w:val="20"/>
          <w:szCs w:val="20"/>
          <w:shd w:val="clear" w:color="auto" w:fill="FFFFFF"/>
        </w:rPr>
        <w:t>par le</w:t>
      </w:r>
      <w:r w:rsidR="00593EFF">
        <w:rPr>
          <w:rFonts w:asciiTheme="majorHAnsi" w:hAnsiTheme="majorHAnsi"/>
          <w:bCs/>
          <w:color w:val="3B483A"/>
          <w:sz w:val="20"/>
          <w:szCs w:val="20"/>
          <w:shd w:val="clear" w:color="auto" w:fill="FFFFFF"/>
        </w:rPr>
        <w:t xml:space="preserve"> certificateur QUALITIA.</w:t>
      </w:r>
    </w:p>
    <w:p w14:paraId="6103951F" w14:textId="0D6D01F1" w:rsidR="004E6BEA" w:rsidRDefault="004E6BEA" w:rsidP="004E6BEA">
      <w:pPr>
        <w:tabs>
          <w:tab w:val="left" w:pos="1650"/>
        </w:tabs>
        <w:spacing w:after="0" w:line="240" w:lineRule="auto"/>
      </w:pPr>
      <w:r w:rsidRPr="00627648">
        <w:rPr>
          <w:rFonts w:asciiTheme="majorHAnsi" w:hAnsiTheme="majorHAnsi"/>
          <w:bCs/>
          <w:sz w:val="20"/>
          <w:szCs w:val="20"/>
          <w:shd w:val="clear" w:color="auto" w:fill="FFFFFF"/>
        </w:rPr>
        <w:t xml:space="preserve">Le </w:t>
      </w:r>
      <w:r w:rsidR="00593EFF">
        <w:rPr>
          <w:rFonts w:ascii="Cambria" w:hAnsi="Cambria"/>
          <w:b/>
          <w:bCs/>
          <w:i/>
          <w:color w:val="ADA695"/>
          <w:sz w:val="20"/>
          <w:szCs w:val="20"/>
          <w:shd w:val="clear" w:color="auto" w:fill="FFFFFF"/>
        </w:rPr>
        <w:t>Hannah</w:t>
      </w:r>
      <w:r w:rsidRPr="00627648">
        <w:rPr>
          <w:rFonts w:asciiTheme="majorHAnsi" w:hAnsiTheme="majorHAnsi"/>
          <w:bCs/>
          <w:sz w:val="20"/>
          <w:szCs w:val="20"/>
          <w:shd w:val="clear" w:color="auto" w:fill="FFFFFF"/>
        </w:rPr>
        <w:t xml:space="preserve"> est joignable par email à </w:t>
      </w:r>
      <w:proofErr w:type="gramStart"/>
      <w:r w:rsidRPr="00627648">
        <w:rPr>
          <w:rFonts w:asciiTheme="majorHAnsi" w:hAnsiTheme="majorHAnsi"/>
          <w:bCs/>
          <w:sz w:val="20"/>
          <w:szCs w:val="20"/>
          <w:shd w:val="clear" w:color="auto" w:fill="FFFFFF"/>
        </w:rPr>
        <w:t>l’adresse  suivante</w:t>
      </w:r>
      <w:proofErr w:type="gramEnd"/>
      <w:r w:rsidRPr="00627648">
        <w:rPr>
          <w:rFonts w:asciiTheme="majorHAnsi" w:hAnsiTheme="majorHAnsi"/>
          <w:bCs/>
          <w:sz w:val="20"/>
          <w:szCs w:val="20"/>
          <w:shd w:val="clear" w:color="auto" w:fill="FFFFFF"/>
        </w:rPr>
        <w:t> </w:t>
      </w:r>
      <w:r w:rsidRPr="00627648">
        <w:rPr>
          <w:rFonts w:asciiTheme="majorHAnsi" w:hAnsiTheme="majorHAnsi"/>
          <w:b/>
          <w:bCs/>
          <w:i/>
          <w:color w:val="ADA695"/>
          <w:sz w:val="20"/>
          <w:szCs w:val="20"/>
          <w:shd w:val="clear" w:color="auto" w:fill="FFFFFF"/>
        </w:rPr>
        <w:t>:</w:t>
      </w:r>
      <w:r w:rsidR="0094573F">
        <w:rPr>
          <w:rFonts w:asciiTheme="majorHAnsi" w:hAnsiTheme="majorHAnsi"/>
          <w:b/>
          <w:bCs/>
          <w:i/>
          <w:color w:val="ADA695"/>
          <w:sz w:val="20"/>
          <w:szCs w:val="20"/>
          <w:shd w:val="clear" w:color="auto" w:fill="FFFFFF"/>
        </w:rPr>
        <w:t xml:space="preserve"> </w:t>
      </w:r>
      <w:hyperlink r:id="rId8" w:history="1">
        <w:r w:rsidR="00593EFF">
          <w:rPr>
            <w:rStyle w:val="Lienhypertexte"/>
            <w:rFonts w:asciiTheme="majorHAnsi" w:hAnsiTheme="majorHAnsi"/>
            <w:bCs/>
            <w:i/>
            <w:iCs/>
            <w:color w:val="3B483A"/>
            <w:sz w:val="20"/>
            <w:szCs w:val="20"/>
          </w:rPr>
          <w:t>contact@hannah-agency.fr</w:t>
        </w:r>
      </w:hyperlink>
    </w:p>
    <w:p w14:paraId="617CA844" w14:textId="77777777" w:rsidR="00097954" w:rsidRDefault="00097954" w:rsidP="004E6BEA">
      <w:pPr>
        <w:tabs>
          <w:tab w:val="left" w:pos="1650"/>
        </w:tabs>
        <w:spacing w:after="0" w:line="240" w:lineRule="auto"/>
      </w:pPr>
    </w:p>
    <w:p w14:paraId="06502906" w14:textId="77777777" w:rsidR="00097954" w:rsidRPr="00097954" w:rsidRDefault="00097954" w:rsidP="004E6BEA">
      <w:pPr>
        <w:tabs>
          <w:tab w:val="left" w:pos="1650"/>
        </w:tabs>
        <w:spacing w:after="0" w:line="240" w:lineRule="auto"/>
        <w:rPr>
          <w:rFonts w:asciiTheme="majorHAnsi" w:hAnsiTheme="majorHAnsi"/>
          <w:i/>
          <w:color w:val="3B483A"/>
          <w:sz w:val="18"/>
          <w:szCs w:val="20"/>
        </w:rPr>
      </w:pPr>
      <w:r w:rsidRPr="00097954">
        <w:rPr>
          <w:sz w:val="20"/>
        </w:rPr>
        <w:t xml:space="preserve">Les Présentes CGV </w:t>
      </w:r>
      <w:r w:rsidR="00A443EA">
        <w:rPr>
          <w:sz w:val="20"/>
        </w:rPr>
        <w:t xml:space="preserve">ainsi que la Politique de Confidentialité et Mentions légales </w:t>
      </w:r>
      <w:r w:rsidRPr="00097954">
        <w:rPr>
          <w:sz w:val="20"/>
        </w:rPr>
        <w:t>sont disponibles à tout moment et téléchargeables sur support durable.</w:t>
      </w:r>
    </w:p>
    <w:p w14:paraId="4C42895F" w14:textId="77777777" w:rsidR="004E6BEA" w:rsidRPr="00627648" w:rsidRDefault="004E6BEA" w:rsidP="004E6BEA">
      <w:pPr>
        <w:tabs>
          <w:tab w:val="left" w:pos="1650"/>
        </w:tabs>
        <w:spacing w:after="0"/>
        <w:rPr>
          <w:rFonts w:asciiTheme="majorHAnsi" w:hAnsiTheme="majorHAnsi"/>
          <w:sz w:val="20"/>
          <w:szCs w:val="20"/>
        </w:rPr>
      </w:pPr>
    </w:p>
    <w:p w14:paraId="2F9CD236" w14:textId="77777777" w:rsidR="007B524C" w:rsidRPr="008D6ABE" w:rsidRDefault="007B524C" w:rsidP="008D6ABE">
      <w:pPr>
        <w:pStyle w:val="Paragraphedeliste"/>
        <w:numPr>
          <w:ilvl w:val="0"/>
          <w:numId w:val="1"/>
        </w:numPr>
        <w:tabs>
          <w:tab w:val="left" w:pos="6026"/>
        </w:tabs>
        <w:spacing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1 : Définitions</w:t>
      </w:r>
    </w:p>
    <w:p w14:paraId="2E392D25" w14:textId="77777777" w:rsidR="004E6BEA" w:rsidRPr="00627648" w:rsidRDefault="004E6BEA" w:rsidP="004E6BEA">
      <w:pPr>
        <w:tabs>
          <w:tab w:val="left" w:pos="6026"/>
        </w:tabs>
        <w:rPr>
          <w:rFonts w:asciiTheme="majorHAnsi" w:hAnsiTheme="majorHAnsi"/>
          <w:i/>
          <w:sz w:val="20"/>
          <w:szCs w:val="20"/>
        </w:rPr>
      </w:pPr>
      <w:r w:rsidRPr="00627648">
        <w:rPr>
          <w:rFonts w:asciiTheme="majorHAnsi" w:hAnsiTheme="majorHAnsi"/>
          <w:i/>
          <w:sz w:val="20"/>
          <w:szCs w:val="20"/>
        </w:rPr>
        <w:t>Afin de mieux comprendre les Présentes Conditions Générales de Vente, voici quelques définitions des termes employés :</w:t>
      </w:r>
    </w:p>
    <w:p w14:paraId="6285C1E0" w14:textId="24D4700D" w:rsidR="004E6BEA" w:rsidRPr="00627648" w:rsidRDefault="00EF1917" w:rsidP="004E6BEA">
      <w:pPr>
        <w:pStyle w:val="Paragraphedeliste"/>
        <w:numPr>
          <w:ilvl w:val="0"/>
          <w:numId w:val="3"/>
        </w:numPr>
        <w:tabs>
          <w:tab w:val="left" w:pos="6026"/>
        </w:tabs>
        <w:spacing w:after="0"/>
        <w:rPr>
          <w:rFonts w:asciiTheme="majorHAnsi" w:hAnsiTheme="majorHAnsi"/>
          <w:sz w:val="20"/>
          <w:szCs w:val="20"/>
        </w:rPr>
      </w:pPr>
      <w:r w:rsidRPr="00EF1917">
        <w:rPr>
          <w:rFonts w:asciiTheme="majorHAnsi" w:hAnsiTheme="majorHAnsi"/>
          <w:sz w:val="20"/>
          <w:szCs w:val="20"/>
        </w:rPr>
        <w:t>Client</w:t>
      </w:r>
      <w:r w:rsidR="004E6BEA" w:rsidRPr="00627648">
        <w:rPr>
          <w:rFonts w:asciiTheme="majorHAnsi" w:hAnsiTheme="majorHAnsi"/>
          <w:sz w:val="20"/>
          <w:szCs w:val="20"/>
        </w:rPr>
        <w:t xml:space="preserve"> : Toute personne physique ou mo</w:t>
      </w:r>
      <w:r w:rsidR="003E22A8">
        <w:rPr>
          <w:rFonts w:asciiTheme="majorHAnsi" w:hAnsiTheme="majorHAnsi"/>
          <w:sz w:val="20"/>
          <w:szCs w:val="20"/>
        </w:rPr>
        <w:t>rale qui achète la Formation/</w:t>
      </w:r>
      <w:r w:rsidR="004E6BEA" w:rsidRPr="00627648">
        <w:rPr>
          <w:rFonts w:asciiTheme="majorHAnsi" w:hAnsiTheme="majorHAnsi"/>
          <w:sz w:val="20"/>
          <w:szCs w:val="20"/>
        </w:rPr>
        <w:t xml:space="preserve">Consulting délivré </w:t>
      </w:r>
      <w:proofErr w:type="gramStart"/>
      <w:r w:rsidR="004E6BEA" w:rsidRPr="00627648">
        <w:rPr>
          <w:rFonts w:asciiTheme="majorHAnsi" w:hAnsiTheme="majorHAnsi"/>
          <w:sz w:val="20"/>
          <w:szCs w:val="20"/>
        </w:rPr>
        <w:t xml:space="preserve">par  </w:t>
      </w:r>
      <w:r w:rsidR="00593EFF">
        <w:rPr>
          <w:rFonts w:ascii="Cambria" w:hAnsi="Cambria"/>
          <w:b/>
          <w:i/>
          <w:color w:val="ADA695"/>
          <w:sz w:val="20"/>
          <w:szCs w:val="20"/>
        </w:rPr>
        <w:t>Hannah</w:t>
      </w:r>
      <w:proofErr w:type="gramEnd"/>
      <w:r w:rsidR="004E6BEA" w:rsidRPr="00627648">
        <w:rPr>
          <w:rFonts w:asciiTheme="majorHAnsi" w:hAnsiTheme="majorHAnsi"/>
          <w:i/>
          <w:color w:val="ADA695"/>
          <w:sz w:val="20"/>
          <w:szCs w:val="20"/>
        </w:rPr>
        <w:t> </w:t>
      </w:r>
      <w:r w:rsidR="004E6BEA" w:rsidRPr="00627648">
        <w:rPr>
          <w:rFonts w:asciiTheme="majorHAnsi" w:hAnsiTheme="majorHAnsi"/>
          <w:i/>
          <w:sz w:val="20"/>
          <w:szCs w:val="20"/>
        </w:rPr>
        <w:t>;</w:t>
      </w:r>
    </w:p>
    <w:p w14:paraId="406B9B9F" w14:textId="6DC5F15A" w:rsidR="004E6BEA" w:rsidRPr="00627648" w:rsidRDefault="004E6BEA" w:rsidP="004E6BEA">
      <w:pPr>
        <w:pStyle w:val="Paragraphedeliste"/>
        <w:numPr>
          <w:ilvl w:val="0"/>
          <w:numId w:val="3"/>
        </w:numPr>
        <w:tabs>
          <w:tab w:val="left" w:pos="6026"/>
        </w:tabs>
        <w:spacing w:after="0"/>
        <w:rPr>
          <w:rFonts w:asciiTheme="majorHAnsi" w:hAnsiTheme="majorHAnsi"/>
          <w:sz w:val="20"/>
          <w:szCs w:val="20"/>
        </w:rPr>
      </w:pPr>
      <w:proofErr w:type="gramStart"/>
      <w:r w:rsidRPr="00627648">
        <w:rPr>
          <w:rFonts w:asciiTheme="majorHAnsi" w:hAnsiTheme="majorHAnsi"/>
          <w:b/>
          <w:color w:val="3B483A"/>
          <w:sz w:val="20"/>
          <w:szCs w:val="20"/>
        </w:rPr>
        <w:t>Centre  de</w:t>
      </w:r>
      <w:proofErr w:type="gramEnd"/>
      <w:r w:rsidRPr="00627648">
        <w:rPr>
          <w:rFonts w:asciiTheme="majorHAnsi" w:hAnsiTheme="majorHAnsi"/>
          <w:b/>
          <w:color w:val="3B483A"/>
          <w:sz w:val="20"/>
          <w:szCs w:val="20"/>
        </w:rPr>
        <w:t xml:space="preserve"> formation</w:t>
      </w:r>
      <w:r w:rsidRPr="00627648">
        <w:rPr>
          <w:rFonts w:asciiTheme="majorHAnsi" w:hAnsiTheme="majorHAnsi"/>
          <w:sz w:val="20"/>
          <w:szCs w:val="20"/>
        </w:rPr>
        <w:t xml:space="preserve">: Désigne le </w:t>
      </w:r>
      <w:r w:rsidR="00593EFF">
        <w:rPr>
          <w:rFonts w:ascii="Cambria" w:hAnsi="Cambria"/>
          <w:b/>
          <w:i/>
          <w:color w:val="ADA695"/>
          <w:sz w:val="20"/>
          <w:szCs w:val="20"/>
        </w:rPr>
        <w:t>Hannah</w:t>
      </w:r>
      <w:r w:rsidRPr="00627648">
        <w:rPr>
          <w:rFonts w:asciiTheme="majorHAnsi" w:hAnsiTheme="majorHAnsi"/>
          <w:i/>
          <w:sz w:val="20"/>
          <w:szCs w:val="20"/>
        </w:rPr>
        <w:t>;</w:t>
      </w:r>
    </w:p>
    <w:p w14:paraId="7B3DF627" w14:textId="0265A723" w:rsidR="004E6BEA" w:rsidRPr="00627648" w:rsidRDefault="004E6BEA" w:rsidP="004E6BEA">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Prestation de Formation</w:t>
      </w:r>
      <w:r w:rsidR="003E22A8">
        <w:rPr>
          <w:rFonts w:asciiTheme="majorHAnsi" w:hAnsiTheme="majorHAnsi"/>
          <w:sz w:val="20"/>
          <w:szCs w:val="20"/>
        </w:rPr>
        <w:t>: E</w:t>
      </w:r>
      <w:r w:rsidRPr="00627648">
        <w:rPr>
          <w:rFonts w:asciiTheme="majorHAnsi" w:hAnsiTheme="majorHAnsi"/>
          <w:sz w:val="20"/>
          <w:szCs w:val="20"/>
        </w:rPr>
        <w:t xml:space="preserve">nseignement délivré par le </w:t>
      </w:r>
      <w:r w:rsidR="00593EFF">
        <w:rPr>
          <w:rFonts w:ascii="Cambria" w:hAnsi="Cambria"/>
          <w:b/>
          <w:i/>
          <w:color w:val="ADA695"/>
          <w:sz w:val="20"/>
          <w:szCs w:val="20"/>
        </w:rPr>
        <w:t>Hannah</w:t>
      </w:r>
      <w:r w:rsidRPr="00627648">
        <w:rPr>
          <w:rFonts w:asciiTheme="majorHAnsi" w:hAnsiTheme="majorHAnsi"/>
          <w:i/>
          <w:color w:val="ADA695"/>
          <w:sz w:val="20"/>
          <w:szCs w:val="20"/>
        </w:rPr>
        <w:t> </w:t>
      </w:r>
      <w:r w:rsidRPr="00627648">
        <w:rPr>
          <w:rFonts w:asciiTheme="majorHAnsi" w:hAnsiTheme="majorHAnsi"/>
          <w:i/>
          <w:sz w:val="20"/>
          <w:szCs w:val="20"/>
        </w:rPr>
        <w:t>;</w:t>
      </w:r>
    </w:p>
    <w:p w14:paraId="13193CBE" w14:textId="4B376D46" w:rsidR="004E6BEA" w:rsidRPr="00627648" w:rsidRDefault="004E6BEA" w:rsidP="004E6BEA">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Responsable du Centre de Formation</w:t>
      </w:r>
      <w:r w:rsidRPr="00627648">
        <w:rPr>
          <w:rFonts w:asciiTheme="majorHAnsi" w:hAnsiTheme="majorHAnsi"/>
          <w:sz w:val="20"/>
          <w:szCs w:val="20"/>
        </w:rPr>
        <w:t xml:space="preserve"> : Madame </w:t>
      </w:r>
      <w:r w:rsidR="00593EFF">
        <w:rPr>
          <w:rFonts w:ascii="Cambria" w:hAnsi="Cambria"/>
          <w:i/>
          <w:color w:val="ADA695"/>
          <w:sz w:val="20"/>
          <w:szCs w:val="20"/>
          <w:shd w:val="clear" w:color="auto" w:fill="FFFFFF"/>
        </w:rPr>
        <w:t>Halima Guendaz</w:t>
      </w:r>
      <w:hyperlink r:id="rId9" w:history="1">
        <w:r w:rsidR="00593EFF">
          <w:rPr>
            <w:rStyle w:val="Lienhypertexte"/>
            <w:rFonts w:asciiTheme="majorHAnsi" w:hAnsiTheme="majorHAnsi"/>
            <w:bCs/>
            <w:i/>
            <w:iCs/>
            <w:color w:val="4A452A"/>
            <w:sz w:val="20"/>
            <w:szCs w:val="20"/>
          </w:rPr>
          <w:t>contact@hannah-agency.fr</w:t>
        </w:r>
      </w:hyperlink>
      <w:r w:rsidR="00737E0C" w:rsidRPr="00627648">
        <w:rPr>
          <w:rFonts w:asciiTheme="majorHAnsi" w:hAnsiTheme="majorHAnsi"/>
          <w:sz w:val="20"/>
          <w:szCs w:val="20"/>
        </w:rPr>
        <w:t> ;</w:t>
      </w:r>
    </w:p>
    <w:p w14:paraId="4A3C0131" w14:textId="2072600E" w:rsidR="004E6BEA" w:rsidRPr="00627648" w:rsidRDefault="004E6BEA" w:rsidP="004E6BEA">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Contrat de Formation</w:t>
      </w:r>
      <w:r w:rsidRPr="00627648">
        <w:rPr>
          <w:rFonts w:asciiTheme="majorHAnsi" w:hAnsiTheme="majorHAnsi"/>
          <w:sz w:val="20"/>
          <w:szCs w:val="20"/>
        </w:rPr>
        <w:t xml:space="preserve"> </w:t>
      </w:r>
      <w:r w:rsidR="00737E0C" w:rsidRPr="00627648">
        <w:rPr>
          <w:rFonts w:asciiTheme="majorHAnsi" w:hAnsiTheme="majorHAnsi"/>
          <w:sz w:val="20"/>
          <w:szCs w:val="20"/>
        </w:rPr>
        <w:t>: D</w:t>
      </w:r>
      <w:r w:rsidRPr="00627648">
        <w:rPr>
          <w:rFonts w:asciiTheme="majorHAnsi" w:hAnsiTheme="majorHAnsi"/>
          <w:sz w:val="20"/>
          <w:szCs w:val="20"/>
        </w:rPr>
        <w:t xml:space="preserve">ocument contractuel entre </w:t>
      </w:r>
      <w:r w:rsidR="00737E0C"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et le </w:t>
      </w:r>
      <w:r w:rsidR="00EF1917" w:rsidRPr="00EF1917">
        <w:rPr>
          <w:rFonts w:asciiTheme="majorHAnsi" w:hAnsiTheme="majorHAnsi"/>
          <w:sz w:val="20"/>
          <w:szCs w:val="20"/>
        </w:rPr>
        <w:t>Client</w:t>
      </w:r>
      <w:r w:rsidRPr="00627648">
        <w:rPr>
          <w:rFonts w:asciiTheme="majorHAnsi" w:hAnsiTheme="majorHAnsi"/>
          <w:sz w:val="20"/>
          <w:szCs w:val="20"/>
        </w:rPr>
        <w:t>, attestant de son inscription à une Formation</w:t>
      </w:r>
      <w:r w:rsidR="00737E0C" w:rsidRPr="00627648">
        <w:rPr>
          <w:rFonts w:asciiTheme="majorHAnsi" w:hAnsiTheme="majorHAnsi"/>
          <w:sz w:val="20"/>
          <w:szCs w:val="20"/>
        </w:rPr>
        <w:t> ;</w:t>
      </w:r>
    </w:p>
    <w:p w14:paraId="7B06892B" w14:textId="31742891" w:rsidR="00737E0C" w:rsidRPr="00627648" w:rsidRDefault="004E6BEA" w:rsidP="00737E0C">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Convention de form</w:t>
      </w:r>
      <w:r w:rsidR="00737E0C" w:rsidRPr="00627648">
        <w:rPr>
          <w:rFonts w:asciiTheme="majorHAnsi" w:hAnsiTheme="majorHAnsi"/>
          <w:b/>
          <w:color w:val="3B483A"/>
          <w:sz w:val="20"/>
          <w:szCs w:val="20"/>
        </w:rPr>
        <w:t>ation</w:t>
      </w:r>
      <w:r w:rsidR="00737E0C" w:rsidRPr="00627648">
        <w:rPr>
          <w:rFonts w:asciiTheme="majorHAnsi" w:hAnsiTheme="majorHAnsi"/>
          <w:sz w:val="20"/>
          <w:szCs w:val="20"/>
        </w:rPr>
        <w:t xml:space="preserve"> : D</w:t>
      </w:r>
      <w:r w:rsidRPr="00627648">
        <w:rPr>
          <w:rFonts w:asciiTheme="majorHAnsi" w:hAnsiTheme="majorHAnsi"/>
          <w:sz w:val="20"/>
          <w:szCs w:val="20"/>
        </w:rPr>
        <w:t xml:space="preserve">ocument contractuel entre </w:t>
      </w:r>
      <w:r w:rsidR="00593EFF">
        <w:rPr>
          <w:rFonts w:ascii="Cambria" w:hAnsi="Cambria"/>
          <w:b/>
          <w:i/>
          <w:color w:val="ADA695"/>
          <w:sz w:val="20"/>
          <w:szCs w:val="20"/>
        </w:rPr>
        <w:t>Hannah</w:t>
      </w:r>
      <w:r w:rsidR="00737E0C" w:rsidRPr="00627648">
        <w:rPr>
          <w:rFonts w:asciiTheme="majorHAnsi" w:hAnsiTheme="majorHAnsi"/>
          <w:sz w:val="20"/>
          <w:szCs w:val="20"/>
        </w:rPr>
        <w:t xml:space="preserve"> </w:t>
      </w:r>
      <w:r w:rsidRPr="00627648">
        <w:rPr>
          <w:rFonts w:asciiTheme="majorHAnsi" w:hAnsiTheme="majorHAnsi"/>
          <w:sz w:val="20"/>
          <w:szCs w:val="20"/>
        </w:rPr>
        <w:t>et un organisme prenant en charge le</w:t>
      </w:r>
      <w:r w:rsidR="00737E0C" w:rsidRPr="00627648">
        <w:rPr>
          <w:rFonts w:asciiTheme="majorHAnsi" w:hAnsiTheme="majorHAnsi"/>
          <w:sz w:val="20"/>
          <w:szCs w:val="20"/>
        </w:rPr>
        <w:t xml:space="preserve">s frais de Formation du </w:t>
      </w:r>
      <w:r w:rsidR="00EF1917" w:rsidRPr="00EF1917">
        <w:rPr>
          <w:rFonts w:asciiTheme="majorHAnsi" w:hAnsiTheme="majorHAnsi"/>
          <w:sz w:val="20"/>
          <w:szCs w:val="20"/>
        </w:rPr>
        <w:t>Client</w:t>
      </w:r>
      <w:r w:rsidR="00737E0C" w:rsidRPr="00627648">
        <w:rPr>
          <w:rFonts w:asciiTheme="majorHAnsi" w:hAnsiTheme="majorHAnsi"/>
          <w:sz w:val="20"/>
          <w:szCs w:val="20"/>
        </w:rPr>
        <w:t> ;</w:t>
      </w:r>
    </w:p>
    <w:p w14:paraId="44C924B1" w14:textId="77777777" w:rsidR="00737E0C" w:rsidRPr="00627648" w:rsidRDefault="00737E0C" w:rsidP="00737E0C">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Convocation</w:t>
      </w:r>
      <w:r w:rsidRPr="00627648">
        <w:rPr>
          <w:rFonts w:asciiTheme="majorHAnsi" w:hAnsiTheme="majorHAnsi"/>
          <w:sz w:val="20"/>
          <w:szCs w:val="20"/>
        </w:rPr>
        <w:t xml:space="preserve"> </w:t>
      </w:r>
      <w:r w:rsidR="004E6BEA" w:rsidRPr="00627648">
        <w:rPr>
          <w:rFonts w:asciiTheme="majorHAnsi" w:hAnsiTheme="majorHAnsi"/>
          <w:sz w:val="20"/>
          <w:szCs w:val="20"/>
        </w:rPr>
        <w:t xml:space="preserve">désigne un document prévenant le </w:t>
      </w:r>
      <w:r w:rsidR="00EF1917" w:rsidRPr="00EF1917">
        <w:rPr>
          <w:rFonts w:asciiTheme="majorHAnsi" w:hAnsiTheme="majorHAnsi"/>
          <w:sz w:val="20"/>
          <w:szCs w:val="20"/>
        </w:rPr>
        <w:t>Client</w:t>
      </w:r>
      <w:r w:rsidR="004E6BEA" w:rsidRPr="00627648">
        <w:rPr>
          <w:rFonts w:asciiTheme="majorHAnsi" w:hAnsiTheme="majorHAnsi"/>
          <w:sz w:val="20"/>
          <w:szCs w:val="20"/>
        </w:rPr>
        <w:t xml:space="preserve"> de son entrée en Formation</w:t>
      </w:r>
      <w:r w:rsidRPr="00627648">
        <w:rPr>
          <w:rFonts w:asciiTheme="majorHAnsi" w:hAnsiTheme="majorHAnsi"/>
          <w:sz w:val="20"/>
          <w:szCs w:val="20"/>
        </w:rPr>
        <w:t> ;</w:t>
      </w:r>
    </w:p>
    <w:p w14:paraId="73916DB1" w14:textId="77777777" w:rsidR="00737E0C" w:rsidRPr="00627648" w:rsidRDefault="00737E0C" w:rsidP="004E6BEA">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Devis</w:t>
      </w:r>
      <w:r w:rsidRPr="00627648">
        <w:rPr>
          <w:rFonts w:asciiTheme="majorHAnsi" w:hAnsiTheme="majorHAnsi"/>
          <w:sz w:val="20"/>
          <w:szCs w:val="20"/>
        </w:rPr>
        <w:t xml:space="preserve"> : Désigne le détail de l’offre proposée au </w:t>
      </w:r>
      <w:r w:rsidR="00EF1917" w:rsidRPr="00EF1917">
        <w:rPr>
          <w:rFonts w:asciiTheme="majorHAnsi" w:hAnsiTheme="majorHAnsi"/>
          <w:sz w:val="20"/>
          <w:szCs w:val="20"/>
        </w:rPr>
        <w:t>Client</w:t>
      </w:r>
      <w:r w:rsidRPr="00627648">
        <w:rPr>
          <w:rFonts w:asciiTheme="majorHAnsi" w:hAnsiTheme="majorHAnsi"/>
          <w:sz w:val="20"/>
          <w:szCs w:val="20"/>
        </w:rPr>
        <w:t xml:space="preserve"> avant la signature de l’ordre de mission ;</w:t>
      </w:r>
    </w:p>
    <w:p w14:paraId="2D2A25E0" w14:textId="77777777" w:rsidR="004E6BEA" w:rsidRPr="00627648" w:rsidRDefault="00737E0C" w:rsidP="004E6BEA">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Plateforme de Formation</w:t>
      </w:r>
      <w:r w:rsidRPr="00627648">
        <w:rPr>
          <w:rFonts w:asciiTheme="majorHAnsi" w:hAnsiTheme="majorHAnsi"/>
          <w:sz w:val="20"/>
          <w:szCs w:val="20"/>
        </w:rPr>
        <w:t xml:space="preserve"> : Désigne l’endroit </w:t>
      </w:r>
      <w:r w:rsidR="004E6BEA" w:rsidRPr="00627648">
        <w:rPr>
          <w:rFonts w:asciiTheme="majorHAnsi" w:hAnsiTheme="majorHAnsi"/>
          <w:sz w:val="20"/>
          <w:szCs w:val="20"/>
        </w:rPr>
        <w:t xml:space="preserve">digital où le </w:t>
      </w:r>
      <w:r w:rsidR="00EF1917" w:rsidRPr="00EF1917">
        <w:rPr>
          <w:rFonts w:asciiTheme="majorHAnsi" w:hAnsiTheme="majorHAnsi"/>
          <w:sz w:val="20"/>
          <w:szCs w:val="20"/>
        </w:rPr>
        <w:t>Client</w:t>
      </w:r>
      <w:r w:rsidR="004E6BEA" w:rsidRPr="00627648">
        <w:rPr>
          <w:rFonts w:asciiTheme="majorHAnsi" w:hAnsiTheme="majorHAnsi"/>
          <w:sz w:val="20"/>
          <w:szCs w:val="20"/>
        </w:rPr>
        <w:t xml:space="preserve"> suivra la Formation</w:t>
      </w:r>
      <w:r w:rsidR="003E22A8">
        <w:rPr>
          <w:rFonts w:asciiTheme="majorHAnsi" w:hAnsiTheme="majorHAnsi"/>
          <w:sz w:val="20"/>
          <w:szCs w:val="20"/>
        </w:rPr>
        <w:t> ;</w:t>
      </w:r>
    </w:p>
    <w:p w14:paraId="44FBBE8B" w14:textId="02533472" w:rsidR="003E22A8" w:rsidRDefault="00737E0C" w:rsidP="003E22A8">
      <w:pPr>
        <w:pStyle w:val="Paragraphedeliste"/>
        <w:numPr>
          <w:ilvl w:val="0"/>
          <w:numId w:val="3"/>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Site</w:t>
      </w:r>
      <w:r w:rsidR="00CE6210" w:rsidRPr="00627648">
        <w:rPr>
          <w:rFonts w:asciiTheme="majorHAnsi" w:hAnsiTheme="majorHAnsi"/>
          <w:b/>
          <w:color w:val="3B483A"/>
          <w:sz w:val="20"/>
          <w:szCs w:val="20"/>
        </w:rPr>
        <w:t> </w:t>
      </w:r>
      <w:r w:rsidR="00CE6210" w:rsidRPr="00627648">
        <w:rPr>
          <w:rFonts w:asciiTheme="majorHAnsi" w:hAnsiTheme="majorHAnsi"/>
          <w:sz w:val="20"/>
          <w:szCs w:val="20"/>
        </w:rPr>
        <w:t>: D</w:t>
      </w:r>
      <w:r w:rsidR="004E6BEA" w:rsidRPr="00627648">
        <w:rPr>
          <w:rFonts w:asciiTheme="majorHAnsi" w:hAnsiTheme="majorHAnsi"/>
          <w:sz w:val="20"/>
          <w:szCs w:val="20"/>
        </w:rPr>
        <w:t xml:space="preserve">ésigne le site internet accessible à partir du lien URL </w:t>
      </w:r>
      <w:hyperlink r:id="rId10" w:history="1">
        <w:r w:rsidR="00CE6210" w:rsidRPr="00627648">
          <w:rPr>
            <w:rStyle w:val="Lienhypertexte"/>
            <w:rFonts w:asciiTheme="majorHAnsi" w:hAnsiTheme="majorHAnsi"/>
            <w:color w:val="BCB6A8"/>
            <w:sz w:val="20"/>
            <w:szCs w:val="20"/>
          </w:rPr>
          <w:t>https://cfc-formationetconseils.com</w:t>
        </w:r>
      </w:hyperlink>
      <w:r w:rsidR="00CE6210" w:rsidRPr="00627648">
        <w:rPr>
          <w:rFonts w:asciiTheme="majorHAnsi" w:hAnsiTheme="majorHAnsi"/>
          <w:color w:val="BCB6A8"/>
          <w:sz w:val="20"/>
          <w:szCs w:val="20"/>
        </w:rPr>
        <w:t xml:space="preserve"> </w:t>
      </w:r>
      <w:r w:rsidR="004E6BEA" w:rsidRPr="00627648">
        <w:rPr>
          <w:rFonts w:asciiTheme="majorHAnsi" w:hAnsiTheme="majorHAnsi"/>
          <w:sz w:val="20"/>
          <w:szCs w:val="20"/>
        </w:rPr>
        <w:t xml:space="preserve">pour présenter et vendre </w:t>
      </w:r>
      <w:r w:rsidR="003E22A8">
        <w:rPr>
          <w:rFonts w:asciiTheme="majorHAnsi" w:hAnsiTheme="majorHAnsi"/>
          <w:sz w:val="20"/>
          <w:szCs w:val="20"/>
        </w:rPr>
        <w:t>les</w:t>
      </w:r>
      <w:r w:rsidR="004E6BEA" w:rsidRPr="00627648">
        <w:rPr>
          <w:rFonts w:asciiTheme="majorHAnsi" w:hAnsiTheme="majorHAnsi"/>
          <w:sz w:val="20"/>
          <w:szCs w:val="20"/>
        </w:rPr>
        <w:t xml:space="preserve"> </w:t>
      </w:r>
      <w:r w:rsidR="00CE6210" w:rsidRPr="00627648">
        <w:rPr>
          <w:rFonts w:asciiTheme="majorHAnsi" w:hAnsiTheme="majorHAnsi"/>
          <w:sz w:val="20"/>
          <w:szCs w:val="20"/>
        </w:rPr>
        <w:t>prestations</w:t>
      </w:r>
      <w:r w:rsidR="003E22A8">
        <w:rPr>
          <w:rFonts w:asciiTheme="majorHAnsi" w:hAnsiTheme="majorHAnsi"/>
          <w:sz w:val="20"/>
          <w:szCs w:val="20"/>
        </w:rPr>
        <w:t xml:space="preserve"> du </w:t>
      </w:r>
      <w:r w:rsidR="00593EFF">
        <w:rPr>
          <w:rFonts w:ascii="Cambria" w:hAnsi="Cambria"/>
          <w:b/>
          <w:i/>
          <w:color w:val="ADA695"/>
          <w:sz w:val="20"/>
          <w:szCs w:val="20"/>
        </w:rPr>
        <w:t>Hannah</w:t>
      </w:r>
      <w:r w:rsidR="00CE6210" w:rsidRPr="00627648">
        <w:rPr>
          <w:rFonts w:asciiTheme="majorHAnsi" w:hAnsiTheme="majorHAnsi"/>
          <w:sz w:val="20"/>
          <w:szCs w:val="20"/>
        </w:rPr>
        <w:t xml:space="preserve">. </w:t>
      </w:r>
    </w:p>
    <w:p w14:paraId="08C9AEDE" w14:textId="77777777" w:rsidR="0064787C" w:rsidRPr="0064787C" w:rsidRDefault="0064787C" w:rsidP="0064787C">
      <w:pPr>
        <w:tabs>
          <w:tab w:val="left" w:pos="6026"/>
        </w:tabs>
        <w:spacing w:after="0"/>
        <w:rPr>
          <w:rFonts w:asciiTheme="majorHAnsi" w:hAnsiTheme="majorHAnsi"/>
          <w:sz w:val="20"/>
          <w:szCs w:val="20"/>
        </w:rPr>
      </w:pPr>
    </w:p>
    <w:p w14:paraId="3C46425B" w14:textId="77777777" w:rsidR="00BF49D7" w:rsidRPr="00BF49D7" w:rsidRDefault="00BF49D7" w:rsidP="00BF49D7">
      <w:pPr>
        <w:pStyle w:val="Paragraphedeliste"/>
        <w:tabs>
          <w:tab w:val="left" w:pos="6026"/>
        </w:tabs>
        <w:spacing w:after="0"/>
        <w:rPr>
          <w:rFonts w:asciiTheme="majorHAnsi" w:hAnsiTheme="majorHAnsi"/>
          <w:sz w:val="20"/>
          <w:szCs w:val="20"/>
        </w:rPr>
      </w:pPr>
    </w:p>
    <w:p w14:paraId="6E6C7060" w14:textId="77777777" w:rsidR="007B524C" w:rsidRDefault="007B524C" w:rsidP="008D6ABE">
      <w:pPr>
        <w:pStyle w:val="Paragraphedeliste"/>
        <w:numPr>
          <w:ilvl w:val="0"/>
          <w:numId w:val="1"/>
        </w:numPr>
        <w:tabs>
          <w:tab w:val="left" w:pos="6026"/>
        </w:tabs>
        <w:spacing w:after="0"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2 : Objet</w:t>
      </w:r>
    </w:p>
    <w:p w14:paraId="5120127A" w14:textId="77777777" w:rsidR="008D6ABE" w:rsidRPr="008D6ABE" w:rsidRDefault="008D6ABE" w:rsidP="008D6ABE">
      <w:pPr>
        <w:pStyle w:val="Paragraphedeliste"/>
        <w:tabs>
          <w:tab w:val="left" w:pos="6026"/>
        </w:tabs>
        <w:spacing w:after="0" w:line="240" w:lineRule="auto"/>
        <w:ind w:left="1788"/>
        <w:rPr>
          <w:rFonts w:asciiTheme="majorHAnsi" w:hAnsiTheme="majorHAnsi"/>
          <w:i/>
          <w:color w:val="3B483A"/>
          <w:sz w:val="20"/>
          <w:szCs w:val="20"/>
          <w:u w:val="single"/>
        </w:rPr>
      </w:pPr>
    </w:p>
    <w:p w14:paraId="5671B90C" w14:textId="6CB080C7" w:rsidR="00D96963" w:rsidRPr="00627648" w:rsidRDefault="00D96963" w:rsidP="00D96963">
      <w:pPr>
        <w:spacing w:after="0"/>
        <w:rPr>
          <w:rFonts w:asciiTheme="majorHAnsi" w:hAnsiTheme="majorHAnsi"/>
          <w:sz w:val="20"/>
          <w:szCs w:val="20"/>
        </w:rPr>
      </w:pPr>
      <w:r w:rsidRPr="00627648">
        <w:rPr>
          <w:rFonts w:asciiTheme="majorHAnsi" w:hAnsiTheme="majorHAnsi"/>
          <w:sz w:val="20"/>
          <w:szCs w:val="20"/>
        </w:rPr>
        <w:lastRenderedPageBreak/>
        <w:t xml:space="preserve">Ces présentes Conditions Générales de </w:t>
      </w:r>
      <w:proofErr w:type="gramStart"/>
      <w:r w:rsidRPr="00627648">
        <w:rPr>
          <w:rFonts w:asciiTheme="majorHAnsi" w:hAnsiTheme="majorHAnsi"/>
          <w:sz w:val="20"/>
          <w:szCs w:val="20"/>
        </w:rPr>
        <w:t>Vente  ont</w:t>
      </w:r>
      <w:proofErr w:type="gramEnd"/>
      <w:r w:rsidRPr="00627648">
        <w:rPr>
          <w:rFonts w:asciiTheme="majorHAnsi" w:hAnsiTheme="majorHAnsi"/>
          <w:sz w:val="20"/>
          <w:szCs w:val="20"/>
        </w:rPr>
        <w:t xml:space="preserve"> pour objet de définir les </w:t>
      </w:r>
      <w:r w:rsidRPr="00627648">
        <w:rPr>
          <w:rFonts w:asciiTheme="majorHAnsi" w:hAnsiTheme="majorHAnsi"/>
          <w:b/>
          <w:sz w:val="20"/>
          <w:szCs w:val="20"/>
        </w:rPr>
        <w:t>droits et obligations</w:t>
      </w:r>
      <w:r w:rsidRPr="00627648">
        <w:rPr>
          <w:rFonts w:asciiTheme="majorHAnsi" w:hAnsiTheme="majorHAnsi"/>
          <w:sz w:val="20"/>
          <w:szCs w:val="20"/>
        </w:rPr>
        <w:t xml:space="preserve"> des parties lors de toutes commandes passées par un </w:t>
      </w:r>
      <w:r w:rsidR="00EF1917" w:rsidRPr="00EF1917">
        <w:rPr>
          <w:rFonts w:asciiTheme="majorHAnsi" w:hAnsiTheme="majorHAnsi"/>
          <w:sz w:val="20"/>
          <w:szCs w:val="20"/>
        </w:rPr>
        <w:t>Client</w:t>
      </w:r>
      <w:r w:rsidRPr="00627648">
        <w:rPr>
          <w:rFonts w:asciiTheme="majorHAnsi" w:hAnsiTheme="majorHAnsi"/>
          <w:sz w:val="20"/>
          <w:szCs w:val="20"/>
        </w:rPr>
        <w:t xml:space="preserve"> auprès du </w:t>
      </w:r>
      <w:r w:rsidR="00593EFF">
        <w:rPr>
          <w:rFonts w:ascii="Cambria" w:hAnsi="Cambria"/>
          <w:b/>
          <w:i/>
          <w:color w:val="ADA695"/>
          <w:sz w:val="20"/>
          <w:szCs w:val="20"/>
        </w:rPr>
        <w:t>Hannah</w:t>
      </w:r>
      <w:r w:rsidRPr="00627648">
        <w:rPr>
          <w:rFonts w:asciiTheme="majorHAnsi" w:hAnsiTheme="majorHAnsi"/>
          <w:sz w:val="20"/>
          <w:szCs w:val="20"/>
        </w:rPr>
        <w:t xml:space="preserve"> dans le cadre de son activité d’Ingénierie Formation.</w:t>
      </w:r>
    </w:p>
    <w:p w14:paraId="63D4DC52" w14:textId="76D8275F" w:rsidR="00D96963" w:rsidRPr="00627648" w:rsidRDefault="00D96963" w:rsidP="00D96963">
      <w:pPr>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se réserve le droit de modifier ses CGV, ses prestations ainsi que ses tarifs à tout moment et sans préavis sans qu’il y ait des incidences sur les commandes en cours. Tous les devis signés avant la modification des CGV seront soumis à la précédente version. </w:t>
      </w:r>
    </w:p>
    <w:p w14:paraId="78152342" w14:textId="77777777" w:rsidR="00D96963" w:rsidRPr="00627648" w:rsidRDefault="00D96963" w:rsidP="00D96963">
      <w:pPr>
        <w:tabs>
          <w:tab w:val="left" w:pos="1650"/>
        </w:tabs>
        <w:spacing w:after="0"/>
        <w:rPr>
          <w:rFonts w:asciiTheme="majorHAnsi" w:hAnsiTheme="majorHAnsi"/>
          <w:sz w:val="20"/>
          <w:szCs w:val="20"/>
        </w:rPr>
      </w:pPr>
      <w:r w:rsidRPr="00627648">
        <w:rPr>
          <w:rFonts w:asciiTheme="majorHAnsi" w:hAnsiTheme="majorHAnsi"/>
          <w:sz w:val="20"/>
          <w:szCs w:val="20"/>
        </w:rPr>
        <w:t xml:space="preserve">La validation du devis, la signature du Contrat / Convention Professionnelle implique l'acceptation pleine et entière de l'intégralité des présentes CGV et constitue une </w:t>
      </w:r>
      <w:r w:rsidRPr="00627648">
        <w:rPr>
          <w:rFonts w:asciiTheme="majorHAnsi" w:hAnsiTheme="majorHAnsi"/>
          <w:b/>
          <w:sz w:val="20"/>
          <w:szCs w:val="20"/>
        </w:rPr>
        <w:t>preuve du contrat de prestation</w:t>
      </w:r>
      <w:r w:rsidRPr="00627648">
        <w:rPr>
          <w:rFonts w:asciiTheme="majorHAnsi" w:hAnsiTheme="majorHAnsi"/>
          <w:sz w:val="20"/>
          <w:szCs w:val="20"/>
        </w:rPr>
        <w:t>. </w:t>
      </w:r>
    </w:p>
    <w:p w14:paraId="5DF68346" w14:textId="77777777" w:rsidR="007C5542" w:rsidRPr="008D6ABE" w:rsidRDefault="007C5542" w:rsidP="00CE6210">
      <w:pPr>
        <w:tabs>
          <w:tab w:val="left" w:pos="6026"/>
        </w:tabs>
        <w:spacing w:after="0"/>
        <w:rPr>
          <w:rFonts w:asciiTheme="majorHAnsi" w:hAnsiTheme="majorHAnsi"/>
          <w:sz w:val="20"/>
          <w:szCs w:val="20"/>
          <w:u w:val="single"/>
        </w:rPr>
      </w:pPr>
    </w:p>
    <w:p w14:paraId="55170EA3" w14:textId="77777777" w:rsidR="00CC203F" w:rsidRPr="008D6ABE" w:rsidRDefault="00627648" w:rsidP="00CC203F">
      <w:pPr>
        <w:pStyle w:val="Paragraphedeliste"/>
        <w:numPr>
          <w:ilvl w:val="0"/>
          <w:numId w:val="1"/>
        </w:numPr>
        <w:tabs>
          <w:tab w:val="left" w:pos="6026"/>
        </w:tabs>
        <w:spacing w:after="0"/>
        <w:rPr>
          <w:rFonts w:asciiTheme="majorHAnsi" w:hAnsiTheme="majorHAnsi"/>
          <w:i/>
          <w:color w:val="3B483A"/>
          <w:sz w:val="20"/>
          <w:szCs w:val="20"/>
          <w:u w:val="single"/>
        </w:rPr>
      </w:pPr>
      <w:r w:rsidRPr="008D6ABE">
        <w:rPr>
          <w:rFonts w:asciiTheme="majorHAnsi" w:hAnsiTheme="majorHAnsi"/>
          <w:i/>
          <w:color w:val="3B483A"/>
          <w:sz w:val="20"/>
          <w:szCs w:val="20"/>
          <w:u w:val="single"/>
        </w:rPr>
        <w:t xml:space="preserve">Article 3 : </w:t>
      </w:r>
      <w:r w:rsidRPr="008D6ABE">
        <w:rPr>
          <w:rFonts w:asciiTheme="majorHAnsi" w:hAnsiTheme="majorHAnsi"/>
          <w:bCs/>
          <w:i/>
          <w:color w:val="3B483A"/>
          <w:sz w:val="20"/>
          <w:szCs w:val="20"/>
          <w:u w:val="single"/>
        </w:rPr>
        <w:t>Informations précontractuelles</w:t>
      </w:r>
    </w:p>
    <w:p w14:paraId="709966DE" w14:textId="77777777" w:rsidR="008D6ABE" w:rsidRPr="008D6ABE" w:rsidRDefault="008D6ABE" w:rsidP="008D6ABE">
      <w:pPr>
        <w:tabs>
          <w:tab w:val="left" w:pos="6026"/>
        </w:tabs>
        <w:spacing w:after="0" w:line="240" w:lineRule="auto"/>
        <w:ind w:left="1428"/>
        <w:rPr>
          <w:rFonts w:asciiTheme="majorHAnsi" w:hAnsiTheme="majorHAnsi"/>
          <w:i/>
          <w:color w:val="3B483A"/>
          <w:sz w:val="20"/>
          <w:szCs w:val="20"/>
          <w:u w:val="single"/>
        </w:rPr>
      </w:pPr>
    </w:p>
    <w:p w14:paraId="480C42D1" w14:textId="77777777" w:rsidR="00627648" w:rsidRPr="00CC203F" w:rsidRDefault="00627648" w:rsidP="00CC203F">
      <w:pPr>
        <w:tabs>
          <w:tab w:val="left" w:pos="6026"/>
        </w:tabs>
        <w:spacing w:after="0"/>
        <w:rPr>
          <w:rFonts w:asciiTheme="majorHAnsi" w:hAnsiTheme="majorHAnsi"/>
          <w:i/>
          <w:color w:val="3B483A"/>
          <w:sz w:val="20"/>
          <w:szCs w:val="20"/>
        </w:rPr>
      </w:pPr>
      <w:r w:rsidRPr="00CC203F">
        <w:rPr>
          <w:rFonts w:asciiTheme="majorHAnsi" w:hAnsiTheme="majorHAnsi"/>
          <w:sz w:val="20"/>
          <w:szCs w:val="20"/>
        </w:rPr>
        <w:t xml:space="preserve">En acceptant les présentes CGV, le </w:t>
      </w:r>
      <w:r w:rsidR="00EF1917" w:rsidRPr="00EF1917">
        <w:rPr>
          <w:rFonts w:asciiTheme="majorHAnsi" w:hAnsiTheme="majorHAnsi"/>
          <w:sz w:val="20"/>
          <w:szCs w:val="20"/>
        </w:rPr>
        <w:t>Client</w:t>
      </w:r>
      <w:r w:rsidRPr="00CC203F">
        <w:rPr>
          <w:rFonts w:asciiTheme="majorHAnsi" w:hAnsiTheme="majorHAnsi"/>
          <w:sz w:val="20"/>
          <w:szCs w:val="20"/>
        </w:rPr>
        <w:t xml:space="preserve"> est informé, préalablement à la passation de sa commande, d'une manière lisible et compréhensible, des présentes CGV et de toutes les informations et renseignements visés aux articles </w:t>
      </w:r>
      <w:r w:rsidRPr="00CC203F">
        <w:rPr>
          <w:rFonts w:asciiTheme="majorHAnsi" w:hAnsiTheme="majorHAnsi"/>
          <w:b/>
          <w:color w:val="BCB6A8"/>
          <w:sz w:val="20"/>
          <w:szCs w:val="20"/>
        </w:rPr>
        <w:t>L.221-5, L111-1, R.111-1, L.111-2, R.111-2 et R.221-2 du Code de la Consommation, et en particulier :</w:t>
      </w:r>
    </w:p>
    <w:p w14:paraId="196C229F" w14:textId="77777777" w:rsidR="00627648" w:rsidRPr="00627648" w:rsidRDefault="00627648" w:rsidP="00627648">
      <w:pPr>
        <w:pStyle w:val="Paragraphedeliste"/>
        <w:numPr>
          <w:ilvl w:val="0"/>
          <w:numId w:val="14"/>
        </w:numPr>
        <w:spacing w:after="0"/>
        <w:rPr>
          <w:rFonts w:asciiTheme="majorHAnsi" w:hAnsiTheme="majorHAnsi"/>
          <w:sz w:val="20"/>
          <w:szCs w:val="20"/>
        </w:rPr>
      </w:pPr>
      <w:r w:rsidRPr="00627648">
        <w:rPr>
          <w:rFonts w:asciiTheme="majorHAnsi" w:eastAsia="Times New Roman" w:hAnsiTheme="majorHAnsi" w:cs="Arial"/>
          <w:sz w:val="20"/>
          <w:szCs w:val="20"/>
        </w:rPr>
        <w:t>des caractéristiques essentielles de la prestation commandée </w:t>
      </w:r>
      <w:r w:rsidR="00CC203F" w:rsidRPr="00627648">
        <w:rPr>
          <w:rFonts w:asciiTheme="majorHAnsi" w:eastAsia="Times New Roman" w:hAnsiTheme="majorHAnsi" w:cs="Arial"/>
          <w:sz w:val="20"/>
          <w:szCs w:val="20"/>
        </w:rPr>
        <w:t>(Formation</w:t>
      </w:r>
      <w:r w:rsidRPr="00627648">
        <w:rPr>
          <w:rFonts w:asciiTheme="majorHAnsi" w:eastAsia="Times New Roman" w:hAnsiTheme="majorHAnsi" w:cs="Arial"/>
          <w:sz w:val="20"/>
          <w:szCs w:val="20"/>
        </w:rPr>
        <w:t xml:space="preserve"> ou Consulting);</w:t>
      </w:r>
    </w:p>
    <w:p w14:paraId="6478E74E" w14:textId="77777777" w:rsidR="00627648" w:rsidRPr="00627648" w:rsidRDefault="00627648" w:rsidP="00627648">
      <w:pPr>
        <w:pStyle w:val="Paragraphedeliste"/>
        <w:numPr>
          <w:ilvl w:val="0"/>
          <w:numId w:val="19"/>
        </w:numPr>
        <w:shd w:val="clear" w:color="auto" w:fill="FFFFFF"/>
        <w:spacing w:before="100" w:beforeAutospacing="1" w:after="100" w:afterAutospacing="1"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du prix de la prestation commandée et des éventuels frais annexes ;</w:t>
      </w:r>
    </w:p>
    <w:p w14:paraId="0D4E885C" w14:textId="79C1E877" w:rsidR="00627648" w:rsidRPr="00627648" w:rsidRDefault="00627648" w:rsidP="00627648">
      <w:pPr>
        <w:numPr>
          <w:ilvl w:val="0"/>
          <w:numId w:val="19"/>
        </w:numPr>
        <w:shd w:val="clear" w:color="auto" w:fill="FFFFFF"/>
        <w:spacing w:before="100" w:beforeAutospacing="1" w:after="100" w:afterAutospacing="1"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 xml:space="preserve">des informations relatives à l'identité </w:t>
      </w:r>
      <w:r w:rsidRPr="00627648">
        <w:rPr>
          <w:rFonts w:asciiTheme="majorHAnsi" w:eastAsia="Times New Roman" w:hAnsiTheme="majorHAnsi" w:cs="Arial"/>
          <w:i/>
          <w:sz w:val="20"/>
          <w:szCs w:val="20"/>
        </w:rPr>
        <w:t xml:space="preserve">du </w:t>
      </w:r>
      <w:r w:rsidR="00593EFF">
        <w:rPr>
          <w:rFonts w:ascii="Cambria" w:eastAsia="Times New Roman" w:hAnsi="Cambria" w:cs="Arial"/>
          <w:b/>
          <w:i/>
          <w:color w:val="ADA695"/>
          <w:sz w:val="20"/>
          <w:szCs w:val="20"/>
        </w:rPr>
        <w:t>Hannah</w:t>
      </w:r>
      <w:r w:rsidRPr="00627648">
        <w:rPr>
          <w:rFonts w:asciiTheme="majorHAnsi" w:eastAsia="Times New Roman" w:hAnsiTheme="majorHAnsi" w:cs="Arial"/>
          <w:sz w:val="20"/>
          <w:szCs w:val="20"/>
        </w:rPr>
        <w:t>, ses coordonnées postales, téléphoniques et électroniques ;</w:t>
      </w:r>
    </w:p>
    <w:p w14:paraId="18D1EFEA" w14:textId="77777777" w:rsidR="00627648" w:rsidRPr="00627648" w:rsidRDefault="00627648" w:rsidP="00627648">
      <w:pPr>
        <w:numPr>
          <w:ilvl w:val="0"/>
          <w:numId w:val="19"/>
        </w:numPr>
        <w:shd w:val="clear" w:color="auto" w:fill="FFFFFF"/>
        <w:spacing w:before="100" w:beforeAutospacing="1" w:after="100" w:afterAutospacing="1"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des informations relatives aux options d’annulation ;</w:t>
      </w:r>
    </w:p>
    <w:p w14:paraId="48EDAA37" w14:textId="77777777" w:rsidR="00627648" w:rsidRPr="00627648" w:rsidRDefault="00627648" w:rsidP="00627648">
      <w:pPr>
        <w:numPr>
          <w:ilvl w:val="0"/>
          <w:numId w:val="19"/>
        </w:numPr>
        <w:shd w:val="clear" w:color="auto" w:fill="FFFFFF"/>
        <w:spacing w:before="100" w:beforeAutospacing="1" w:after="100" w:afterAutospacing="1"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du droit de rétractation, lorsque ce dernier est applicable ;</w:t>
      </w:r>
    </w:p>
    <w:p w14:paraId="60A7E163" w14:textId="77777777" w:rsidR="00627648" w:rsidRPr="00627648" w:rsidRDefault="00627648" w:rsidP="00627648">
      <w:pPr>
        <w:numPr>
          <w:ilvl w:val="0"/>
          <w:numId w:val="19"/>
        </w:numPr>
        <w:shd w:val="clear" w:color="auto" w:fill="FFFFFF"/>
        <w:spacing w:before="100" w:beforeAutospacing="1" w:after="100" w:afterAutospacing="1"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des informations relatives aux modalités de résiliation et autres conditions contractuelles importantes ;</w:t>
      </w:r>
    </w:p>
    <w:p w14:paraId="237E71E7" w14:textId="77777777" w:rsidR="00627648" w:rsidRPr="00627648" w:rsidRDefault="00627648" w:rsidP="00627648">
      <w:pPr>
        <w:numPr>
          <w:ilvl w:val="0"/>
          <w:numId w:val="19"/>
        </w:numPr>
        <w:shd w:val="clear" w:color="auto" w:fill="FFFFFF"/>
        <w:spacing w:after="0" w:line="240" w:lineRule="auto"/>
        <w:rPr>
          <w:rFonts w:asciiTheme="majorHAnsi" w:eastAsia="Times New Roman" w:hAnsiTheme="majorHAnsi" w:cs="Arial"/>
          <w:sz w:val="20"/>
          <w:szCs w:val="20"/>
        </w:rPr>
      </w:pPr>
      <w:r w:rsidRPr="00627648">
        <w:rPr>
          <w:rFonts w:asciiTheme="majorHAnsi" w:eastAsia="Times New Roman" w:hAnsiTheme="majorHAnsi" w:cs="Arial"/>
          <w:sz w:val="20"/>
          <w:szCs w:val="20"/>
        </w:rPr>
        <w:t>des moyens de paiement acceptés ;</w:t>
      </w:r>
    </w:p>
    <w:p w14:paraId="44E463B7" w14:textId="77777777" w:rsidR="00627648" w:rsidRPr="00627648" w:rsidRDefault="00CC203F" w:rsidP="00627648">
      <w:pPr>
        <w:numPr>
          <w:ilvl w:val="0"/>
          <w:numId w:val="19"/>
        </w:numPr>
        <w:shd w:val="clear" w:color="auto" w:fill="FFFFFF"/>
        <w:spacing w:after="0" w:line="240" w:lineRule="auto"/>
        <w:rPr>
          <w:rFonts w:asciiTheme="majorHAnsi" w:eastAsia="Times New Roman" w:hAnsiTheme="majorHAnsi" w:cs="Arial"/>
          <w:sz w:val="20"/>
          <w:szCs w:val="20"/>
        </w:rPr>
      </w:pPr>
      <w:r>
        <w:rPr>
          <w:rFonts w:asciiTheme="majorHAnsi" w:eastAsia="Times New Roman" w:hAnsiTheme="majorHAnsi" w:cs="Arial"/>
          <w:sz w:val="20"/>
          <w:szCs w:val="20"/>
        </w:rPr>
        <w:t>de la</w:t>
      </w:r>
      <w:r w:rsidR="00627648" w:rsidRPr="00627648">
        <w:rPr>
          <w:rFonts w:asciiTheme="majorHAnsi" w:eastAsia="Times New Roman" w:hAnsiTheme="majorHAnsi" w:cs="Arial"/>
          <w:sz w:val="20"/>
          <w:szCs w:val="20"/>
        </w:rPr>
        <w:t xml:space="preserve"> possibilité de recourir à une médiation conventionnelle en cas de litige pour le </w:t>
      </w:r>
      <w:r w:rsidR="00EF1917" w:rsidRPr="00EF1917">
        <w:rPr>
          <w:rFonts w:asciiTheme="majorHAnsi" w:eastAsia="Times New Roman" w:hAnsiTheme="majorHAnsi" w:cs="Arial"/>
          <w:sz w:val="20"/>
          <w:szCs w:val="20"/>
        </w:rPr>
        <w:t>Client</w:t>
      </w:r>
      <w:r w:rsidR="00627648" w:rsidRPr="00627648">
        <w:rPr>
          <w:rFonts w:asciiTheme="majorHAnsi" w:eastAsia="Times New Roman" w:hAnsiTheme="majorHAnsi" w:cs="Arial"/>
          <w:sz w:val="20"/>
          <w:szCs w:val="20"/>
        </w:rPr>
        <w:t xml:space="preserve"> non</w:t>
      </w:r>
    </w:p>
    <w:p w14:paraId="08D2312F" w14:textId="77777777" w:rsidR="00627648" w:rsidRPr="00627648" w:rsidRDefault="00CC203F" w:rsidP="00627648">
      <w:pPr>
        <w:shd w:val="clear" w:color="auto" w:fill="FFFFFF"/>
        <w:spacing w:after="0" w:line="240" w:lineRule="auto"/>
        <w:ind w:left="720"/>
        <w:rPr>
          <w:rFonts w:asciiTheme="majorHAnsi" w:eastAsia="Times New Roman" w:hAnsiTheme="majorHAnsi" w:cs="Arial"/>
          <w:sz w:val="20"/>
          <w:szCs w:val="20"/>
        </w:rPr>
      </w:pPr>
      <w:r w:rsidRPr="00627648">
        <w:rPr>
          <w:rFonts w:asciiTheme="majorHAnsi" w:eastAsia="Times New Roman" w:hAnsiTheme="majorHAnsi" w:cs="Arial"/>
          <w:sz w:val="20"/>
          <w:szCs w:val="20"/>
        </w:rPr>
        <w:t>Professionnel</w:t>
      </w:r>
      <w:r w:rsidR="00627648" w:rsidRPr="00627648">
        <w:rPr>
          <w:rFonts w:asciiTheme="majorHAnsi" w:eastAsia="Times New Roman" w:hAnsiTheme="majorHAnsi" w:cs="Arial"/>
          <w:sz w:val="20"/>
          <w:szCs w:val="20"/>
        </w:rPr>
        <w:t>.</w:t>
      </w:r>
    </w:p>
    <w:p w14:paraId="02B5996A" w14:textId="77777777" w:rsidR="00627648" w:rsidRPr="00627648" w:rsidRDefault="00627648" w:rsidP="00627648">
      <w:pPr>
        <w:pStyle w:val="Paragraphedeliste"/>
        <w:shd w:val="clear" w:color="auto" w:fill="FFFFFF"/>
        <w:spacing w:after="0" w:line="240" w:lineRule="auto"/>
        <w:ind w:left="1440"/>
        <w:rPr>
          <w:rFonts w:asciiTheme="majorHAnsi" w:eastAsia="Times New Roman" w:hAnsiTheme="majorHAnsi" w:cs="Arial"/>
          <w:sz w:val="20"/>
          <w:szCs w:val="20"/>
        </w:rPr>
      </w:pPr>
    </w:p>
    <w:p w14:paraId="0BCB39F9" w14:textId="63D78D3D" w:rsidR="00627648" w:rsidRPr="00627648" w:rsidRDefault="00627648" w:rsidP="00627648">
      <w:pPr>
        <w:shd w:val="clear" w:color="auto" w:fill="FFFFFF"/>
        <w:spacing w:after="0" w:line="240" w:lineRule="auto"/>
        <w:rPr>
          <w:rFonts w:asciiTheme="majorHAnsi" w:eastAsia="Times New Roman" w:hAnsiTheme="majorHAnsi" w:cs="Arial"/>
          <w:b/>
          <w:sz w:val="20"/>
          <w:szCs w:val="20"/>
        </w:rPr>
      </w:pPr>
      <w:r w:rsidRPr="00627648">
        <w:rPr>
          <w:rFonts w:asciiTheme="majorHAnsi" w:eastAsia="Times New Roman" w:hAnsiTheme="majorHAnsi" w:cs="Arial"/>
          <w:b/>
          <w:sz w:val="20"/>
          <w:szCs w:val="20"/>
        </w:rPr>
        <w:t xml:space="preserve">Le fait pour une personne de commander une prestation au </w:t>
      </w:r>
      <w:r w:rsidR="00593EFF">
        <w:rPr>
          <w:rFonts w:ascii="Cambria" w:eastAsia="Times New Roman" w:hAnsi="Cambria" w:cs="Arial"/>
          <w:b/>
          <w:i/>
          <w:color w:val="ADA695"/>
          <w:sz w:val="20"/>
          <w:szCs w:val="20"/>
        </w:rPr>
        <w:t>Hannah</w:t>
      </w:r>
      <w:r w:rsidRPr="00627648">
        <w:rPr>
          <w:rFonts w:asciiTheme="majorHAnsi" w:eastAsia="Times New Roman" w:hAnsiTheme="majorHAnsi" w:cs="Arial"/>
          <w:b/>
          <w:sz w:val="20"/>
          <w:szCs w:val="20"/>
        </w:rPr>
        <w:t xml:space="preserve"> emporte adhésion et acceptation pleine et entière des présentes CGV.</w:t>
      </w:r>
    </w:p>
    <w:p w14:paraId="0E7BBD5C" w14:textId="77777777" w:rsidR="00627648" w:rsidRPr="00627648" w:rsidRDefault="00627648" w:rsidP="00627648">
      <w:pPr>
        <w:tabs>
          <w:tab w:val="left" w:pos="6026"/>
        </w:tabs>
        <w:spacing w:after="0"/>
        <w:rPr>
          <w:rFonts w:asciiTheme="majorHAnsi" w:hAnsiTheme="majorHAnsi"/>
          <w:sz w:val="20"/>
          <w:szCs w:val="20"/>
        </w:rPr>
      </w:pPr>
    </w:p>
    <w:p w14:paraId="3C1C29DC" w14:textId="77777777" w:rsidR="00D96963" w:rsidRDefault="00627648" w:rsidP="008D6ABE">
      <w:pPr>
        <w:pStyle w:val="Paragraphedeliste"/>
        <w:numPr>
          <w:ilvl w:val="0"/>
          <w:numId w:val="1"/>
        </w:numPr>
        <w:tabs>
          <w:tab w:val="left" w:pos="6026"/>
        </w:tabs>
        <w:spacing w:after="0"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4</w:t>
      </w:r>
      <w:r w:rsidR="00DE2A1E" w:rsidRPr="008D6ABE">
        <w:rPr>
          <w:rFonts w:asciiTheme="majorHAnsi" w:hAnsiTheme="majorHAnsi"/>
          <w:i/>
          <w:color w:val="3B483A"/>
          <w:sz w:val="20"/>
          <w:szCs w:val="20"/>
          <w:u w:val="single"/>
        </w:rPr>
        <w:t>:</w:t>
      </w:r>
      <w:r w:rsidR="00D96963" w:rsidRPr="008D6ABE">
        <w:rPr>
          <w:rFonts w:asciiTheme="majorHAnsi" w:hAnsiTheme="majorHAnsi"/>
          <w:i/>
          <w:color w:val="F1B0A1"/>
          <w:sz w:val="20"/>
          <w:szCs w:val="20"/>
          <w:u w:val="single"/>
        </w:rPr>
        <w:t xml:space="preserve"> </w:t>
      </w:r>
      <w:r w:rsidR="00D96963" w:rsidRPr="008D6ABE">
        <w:rPr>
          <w:rFonts w:asciiTheme="majorHAnsi" w:hAnsiTheme="majorHAnsi"/>
          <w:i/>
          <w:color w:val="3B483A"/>
          <w:sz w:val="20"/>
          <w:szCs w:val="20"/>
          <w:u w:val="single"/>
        </w:rPr>
        <w:t>Prestations proposées</w:t>
      </w:r>
    </w:p>
    <w:p w14:paraId="1F7EB766" w14:textId="77777777" w:rsidR="008D6ABE" w:rsidRPr="008D6ABE" w:rsidRDefault="008D6ABE" w:rsidP="008D6ABE">
      <w:pPr>
        <w:pStyle w:val="Paragraphedeliste"/>
        <w:tabs>
          <w:tab w:val="left" w:pos="6026"/>
        </w:tabs>
        <w:spacing w:after="0" w:line="240" w:lineRule="auto"/>
        <w:ind w:left="1788"/>
        <w:rPr>
          <w:rFonts w:asciiTheme="majorHAnsi" w:hAnsiTheme="majorHAnsi"/>
          <w:i/>
          <w:color w:val="3B483A"/>
          <w:sz w:val="20"/>
          <w:szCs w:val="20"/>
          <w:u w:val="single"/>
        </w:rPr>
      </w:pPr>
    </w:p>
    <w:p w14:paraId="5B4E9760" w14:textId="70E0E37D" w:rsidR="00D96963" w:rsidRPr="00627648" w:rsidRDefault="00627648" w:rsidP="00D96963">
      <w:pPr>
        <w:tabs>
          <w:tab w:val="left" w:pos="1650"/>
        </w:tabs>
        <w:spacing w:after="0"/>
        <w:rPr>
          <w:rFonts w:asciiTheme="majorHAnsi" w:hAnsiTheme="majorHAnsi"/>
          <w:i/>
          <w:sz w:val="20"/>
          <w:szCs w:val="20"/>
        </w:rPr>
      </w:pPr>
      <w:r w:rsidRPr="00627648">
        <w:rPr>
          <w:rFonts w:asciiTheme="majorHAnsi" w:hAnsiTheme="majorHAnsi"/>
          <w:i/>
          <w:sz w:val="20"/>
          <w:szCs w:val="20"/>
        </w:rPr>
        <w:t xml:space="preserve">Le </w:t>
      </w:r>
      <w:r w:rsidR="00593EFF">
        <w:rPr>
          <w:rFonts w:ascii="Cambria" w:hAnsi="Cambria"/>
          <w:b/>
          <w:i/>
          <w:color w:val="ADA695"/>
          <w:sz w:val="20"/>
          <w:szCs w:val="20"/>
        </w:rPr>
        <w:t>Hannah</w:t>
      </w:r>
      <w:r w:rsidR="00D96963" w:rsidRPr="00627648">
        <w:rPr>
          <w:rFonts w:asciiTheme="majorHAnsi" w:hAnsiTheme="majorHAnsi"/>
          <w:i/>
          <w:sz w:val="20"/>
          <w:szCs w:val="20"/>
        </w:rPr>
        <w:t xml:space="preserve"> </w:t>
      </w:r>
      <w:proofErr w:type="gramStart"/>
      <w:r w:rsidR="00D96963" w:rsidRPr="00627648">
        <w:rPr>
          <w:rFonts w:asciiTheme="majorHAnsi" w:hAnsiTheme="majorHAnsi"/>
          <w:i/>
          <w:sz w:val="20"/>
          <w:szCs w:val="20"/>
        </w:rPr>
        <w:t>propose</w:t>
      </w:r>
      <w:r w:rsidRPr="00627648">
        <w:rPr>
          <w:rFonts w:asciiTheme="majorHAnsi" w:hAnsiTheme="majorHAnsi"/>
          <w:i/>
          <w:sz w:val="20"/>
          <w:szCs w:val="20"/>
        </w:rPr>
        <w:t xml:space="preserve"> </w:t>
      </w:r>
      <w:r w:rsidR="00D96963" w:rsidRPr="00627648">
        <w:rPr>
          <w:rFonts w:asciiTheme="majorHAnsi" w:hAnsiTheme="majorHAnsi"/>
          <w:i/>
          <w:sz w:val="20"/>
          <w:szCs w:val="20"/>
        </w:rPr>
        <w:t xml:space="preserve"> différentes</w:t>
      </w:r>
      <w:proofErr w:type="gramEnd"/>
      <w:r w:rsidR="00D96963" w:rsidRPr="00627648">
        <w:rPr>
          <w:rFonts w:asciiTheme="majorHAnsi" w:hAnsiTheme="majorHAnsi"/>
          <w:i/>
          <w:sz w:val="20"/>
          <w:szCs w:val="20"/>
        </w:rPr>
        <w:t xml:space="preserve"> prestations à sont les suivantes :</w:t>
      </w:r>
    </w:p>
    <w:p w14:paraId="7112171D" w14:textId="77777777" w:rsidR="00D96963" w:rsidRPr="00627648" w:rsidRDefault="00D96963" w:rsidP="006B339D">
      <w:pPr>
        <w:pStyle w:val="Paragraphedeliste"/>
        <w:tabs>
          <w:tab w:val="left" w:pos="1650"/>
        </w:tabs>
        <w:spacing w:after="0"/>
        <w:ind w:left="1788"/>
        <w:rPr>
          <w:rFonts w:asciiTheme="majorHAnsi" w:hAnsiTheme="majorHAnsi"/>
          <w:sz w:val="20"/>
          <w:szCs w:val="20"/>
        </w:rPr>
      </w:pPr>
    </w:p>
    <w:p w14:paraId="5E0D9A2F" w14:textId="77777777" w:rsidR="006B339D" w:rsidRPr="00CC203F" w:rsidRDefault="006B339D" w:rsidP="006B339D">
      <w:pPr>
        <w:pStyle w:val="Paragraphedeliste"/>
        <w:numPr>
          <w:ilvl w:val="0"/>
          <w:numId w:val="22"/>
        </w:numPr>
        <w:tabs>
          <w:tab w:val="left" w:pos="6026"/>
        </w:tabs>
        <w:spacing w:after="0"/>
        <w:rPr>
          <w:rFonts w:asciiTheme="majorHAnsi" w:hAnsiTheme="majorHAnsi"/>
          <w:color w:val="3B483A"/>
          <w:sz w:val="20"/>
          <w:szCs w:val="20"/>
        </w:rPr>
      </w:pPr>
      <w:r w:rsidRPr="00CC203F">
        <w:rPr>
          <w:rFonts w:asciiTheme="majorHAnsi" w:hAnsiTheme="majorHAnsi"/>
          <w:color w:val="3B483A"/>
          <w:sz w:val="20"/>
          <w:szCs w:val="20"/>
        </w:rPr>
        <w:t>Formation professionnelle :</w:t>
      </w:r>
    </w:p>
    <w:p w14:paraId="4AE0F795" w14:textId="2CEA8D00" w:rsidR="00627648" w:rsidRDefault="00627648" w:rsidP="006B339D">
      <w:pPr>
        <w:tabs>
          <w:tab w:val="left" w:pos="6026"/>
        </w:tabs>
        <w:spacing w:after="0"/>
        <w:rPr>
          <w:rFonts w:asciiTheme="majorHAnsi" w:hAnsiTheme="majorHAnsi"/>
          <w:sz w:val="20"/>
          <w:szCs w:val="20"/>
        </w:rPr>
      </w:pPr>
      <w:r w:rsidRPr="00627648">
        <w:rPr>
          <w:rFonts w:asciiTheme="majorHAnsi" w:hAnsiTheme="majorHAnsi"/>
          <w:sz w:val="20"/>
          <w:szCs w:val="20"/>
        </w:rPr>
        <w:t xml:space="preserve">La Formation professionnelle dispensée par le </w:t>
      </w:r>
      <w:r w:rsidR="00593EFF">
        <w:rPr>
          <w:rFonts w:ascii="Cambria" w:hAnsi="Cambria"/>
          <w:b/>
          <w:i/>
          <w:color w:val="ADA695"/>
          <w:sz w:val="20"/>
          <w:szCs w:val="20"/>
        </w:rPr>
        <w:t>Hannah</w:t>
      </w:r>
      <w:r w:rsidRPr="00627648">
        <w:rPr>
          <w:rFonts w:asciiTheme="majorHAnsi" w:hAnsiTheme="majorHAnsi"/>
          <w:sz w:val="20"/>
          <w:szCs w:val="20"/>
        </w:rPr>
        <w:t xml:space="preserve"> permet au </w:t>
      </w:r>
      <w:r w:rsidR="00EF1917" w:rsidRPr="00EF1917">
        <w:rPr>
          <w:rFonts w:asciiTheme="majorHAnsi" w:hAnsiTheme="majorHAnsi"/>
          <w:sz w:val="20"/>
          <w:szCs w:val="20"/>
        </w:rPr>
        <w:t>Client</w:t>
      </w:r>
      <w:r w:rsidRPr="00627648">
        <w:rPr>
          <w:rFonts w:asciiTheme="majorHAnsi" w:hAnsiTheme="majorHAnsi"/>
          <w:sz w:val="20"/>
          <w:szCs w:val="20"/>
        </w:rPr>
        <w:t xml:space="preserve"> de l’aider à développer pleinement son organisme de formation en </w:t>
      </w:r>
      <w:r w:rsidR="00CC203F">
        <w:rPr>
          <w:rFonts w:asciiTheme="majorHAnsi" w:hAnsiTheme="majorHAnsi"/>
          <w:sz w:val="20"/>
          <w:szCs w:val="20"/>
        </w:rPr>
        <w:t xml:space="preserve">bénéficiant </w:t>
      </w:r>
      <w:r w:rsidRPr="00627648">
        <w:rPr>
          <w:rFonts w:asciiTheme="majorHAnsi" w:hAnsiTheme="majorHAnsi"/>
          <w:sz w:val="20"/>
          <w:szCs w:val="20"/>
        </w:rPr>
        <w:t>des conseils personnalisés et des stratégies adaptées à ses besoins spécifiques.</w:t>
      </w:r>
    </w:p>
    <w:p w14:paraId="3386E84B" w14:textId="733C4E3B" w:rsidR="001B7390" w:rsidRDefault="001B7390" w:rsidP="006B339D">
      <w:pPr>
        <w:tabs>
          <w:tab w:val="left" w:pos="6026"/>
        </w:tabs>
        <w:spacing w:after="0"/>
        <w:rPr>
          <w:rFonts w:asciiTheme="majorHAnsi" w:hAnsiTheme="majorHAnsi"/>
          <w:sz w:val="20"/>
          <w:szCs w:val="20"/>
        </w:rPr>
      </w:pPr>
      <w:r>
        <w:rPr>
          <w:rFonts w:asciiTheme="majorHAnsi" w:hAnsiTheme="majorHAnsi"/>
          <w:sz w:val="20"/>
          <w:szCs w:val="20"/>
        </w:rPr>
        <w:t xml:space="preserve">Lors du déroulement de la formation en ligne, le </w:t>
      </w:r>
      <w:proofErr w:type="gramStart"/>
      <w:r w:rsidR="00593EFF">
        <w:rPr>
          <w:rFonts w:ascii="Cambria" w:hAnsi="Cambria"/>
          <w:b/>
          <w:i/>
          <w:color w:val="ADA695"/>
          <w:sz w:val="20"/>
          <w:szCs w:val="20"/>
        </w:rPr>
        <w:t>Hannah</w:t>
      </w:r>
      <w:r>
        <w:rPr>
          <w:rFonts w:asciiTheme="majorHAnsi" w:hAnsiTheme="majorHAnsi"/>
          <w:sz w:val="20"/>
          <w:szCs w:val="20"/>
        </w:rPr>
        <w:t xml:space="preserve">  donne</w:t>
      </w:r>
      <w:proofErr w:type="gramEnd"/>
      <w:r>
        <w:rPr>
          <w:rFonts w:asciiTheme="majorHAnsi" w:hAnsiTheme="majorHAnsi"/>
          <w:sz w:val="20"/>
          <w:szCs w:val="20"/>
        </w:rPr>
        <w:t xml:space="preserve"> un ac</w:t>
      </w:r>
      <w:r w:rsidR="00157F8D">
        <w:rPr>
          <w:rFonts w:asciiTheme="majorHAnsi" w:hAnsiTheme="majorHAnsi"/>
          <w:sz w:val="20"/>
          <w:szCs w:val="20"/>
        </w:rPr>
        <w:t>cès du contenu vidéo éducatif.</w:t>
      </w:r>
    </w:p>
    <w:p w14:paraId="598A64EE" w14:textId="5F4CF639" w:rsidR="00CC203F" w:rsidRDefault="00CC203F" w:rsidP="006B339D">
      <w:pPr>
        <w:tabs>
          <w:tab w:val="left" w:pos="6026"/>
        </w:tabs>
        <w:spacing w:after="0"/>
        <w:rPr>
          <w:rFonts w:asciiTheme="majorHAnsi" w:hAnsiTheme="majorHAnsi"/>
          <w:sz w:val="20"/>
          <w:szCs w:val="20"/>
        </w:rPr>
      </w:pPr>
      <w:r>
        <w:rPr>
          <w:rFonts w:asciiTheme="majorHAnsi" w:hAnsiTheme="majorHAnsi"/>
          <w:sz w:val="20"/>
          <w:szCs w:val="20"/>
        </w:rPr>
        <w:t xml:space="preserve">Un échange avec le </w:t>
      </w:r>
      <w:r w:rsidR="00593EFF">
        <w:rPr>
          <w:rFonts w:ascii="Cambria" w:hAnsi="Cambria"/>
          <w:b/>
          <w:i/>
          <w:color w:val="ADA695"/>
          <w:sz w:val="20"/>
          <w:szCs w:val="20"/>
        </w:rPr>
        <w:t>Hannah</w:t>
      </w:r>
      <w:r>
        <w:rPr>
          <w:rFonts w:asciiTheme="majorHAnsi" w:hAnsiTheme="majorHAnsi"/>
          <w:sz w:val="20"/>
          <w:szCs w:val="20"/>
        </w:rPr>
        <w:t xml:space="preserve"> est également mis en place via </w:t>
      </w:r>
      <w:proofErr w:type="gramStart"/>
      <w:r>
        <w:rPr>
          <w:rFonts w:asciiTheme="majorHAnsi" w:hAnsiTheme="majorHAnsi"/>
          <w:sz w:val="20"/>
          <w:szCs w:val="20"/>
        </w:rPr>
        <w:t>e-mail</w:t>
      </w:r>
      <w:proofErr w:type="gramEnd"/>
      <w:r>
        <w:rPr>
          <w:rFonts w:asciiTheme="majorHAnsi" w:hAnsiTheme="majorHAnsi"/>
          <w:sz w:val="20"/>
          <w:szCs w:val="20"/>
        </w:rPr>
        <w:t xml:space="preserve"> et </w:t>
      </w:r>
      <w:proofErr w:type="spellStart"/>
      <w:r>
        <w:rPr>
          <w:rFonts w:asciiTheme="majorHAnsi" w:hAnsiTheme="majorHAnsi"/>
          <w:sz w:val="20"/>
          <w:szCs w:val="20"/>
        </w:rPr>
        <w:t>Whatsapp</w:t>
      </w:r>
      <w:proofErr w:type="spellEnd"/>
      <w:r>
        <w:rPr>
          <w:rFonts w:asciiTheme="majorHAnsi" w:hAnsiTheme="majorHAnsi"/>
          <w:sz w:val="20"/>
          <w:szCs w:val="20"/>
        </w:rPr>
        <w:t>.</w:t>
      </w:r>
    </w:p>
    <w:p w14:paraId="2D4ED694" w14:textId="77777777" w:rsidR="00627648" w:rsidRPr="00627648" w:rsidRDefault="00627648" w:rsidP="006B339D">
      <w:pPr>
        <w:tabs>
          <w:tab w:val="left" w:pos="6026"/>
        </w:tabs>
        <w:spacing w:after="0"/>
        <w:rPr>
          <w:rFonts w:asciiTheme="majorHAnsi" w:hAnsiTheme="majorHAnsi"/>
          <w:sz w:val="20"/>
          <w:szCs w:val="20"/>
        </w:rPr>
      </w:pPr>
    </w:p>
    <w:p w14:paraId="448AB69E" w14:textId="77777777" w:rsidR="006B339D" w:rsidRPr="00627648" w:rsidRDefault="006B339D" w:rsidP="006B339D">
      <w:pPr>
        <w:pStyle w:val="Paragraphedeliste"/>
        <w:numPr>
          <w:ilvl w:val="0"/>
          <w:numId w:val="22"/>
        </w:numPr>
        <w:tabs>
          <w:tab w:val="left" w:pos="6026"/>
        </w:tabs>
        <w:spacing w:after="0"/>
        <w:rPr>
          <w:rFonts w:asciiTheme="majorHAnsi" w:hAnsiTheme="majorHAnsi"/>
          <w:sz w:val="20"/>
          <w:szCs w:val="20"/>
        </w:rPr>
      </w:pPr>
      <w:r w:rsidRPr="00627648">
        <w:rPr>
          <w:rFonts w:asciiTheme="majorHAnsi" w:hAnsiTheme="majorHAnsi"/>
          <w:sz w:val="20"/>
          <w:szCs w:val="20"/>
        </w:rPr>
        <w:t>Prestation Consulting :</w:t>
      </w:r>
    </w:p>
    <w:p w14:paraId="188CB6D9" w14:textId="4F907219" w:rsidR="00D96963" w:rsidRDefault="00D96963" w:rsidP="00C86753">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i/>
          <w:color w:val="BCB6A8"/>
          <w:sz w:val="20"/>
          <w:szCs w:val="20"/>
        </w:rPr>
        <w:t xml:space="preserve"> </w:t>
      </w:r>
      <w:r w:rsidRPr="00627648">
        <w:rPr>
          <w:rFonts w:asciiTheme="majorHAnsi" w:hAnsiTheme="majorHAnsi"/>
          <w:sz w:val="20"/>
          <w:szCs w:val="20"/>
        </w:rPr>
        <w:t xml:space="preserve">propose également une prestation de Consulting permettant aux Organismes de formation d’être conseillés sur leur stratégie lié au domaine de la formation </w:t>
      </w:r>
      <w:r w:rsidR="00C86753" w:rsidRPr="00627648">
        <w:rPr>
          <w:rFonts w:asciiTheme="majorHAnsi" w:hAnsiTheme="majorHAnsi"/>
          <w:sz w:val="20"/>
          <w:szCs w:val="20"/>
        </w:rPr>
        <w:t>(conception</w:t>
      </w:r>
      <w:r w:rsidRPr="00627648">
        <w:rPr>
          <w:rFonts w:asciiTheme="majorHAnsi" w:hAnsiTheme="majorHAnsi"/>
          <w:sz w:val="20"/>
          <w:szCs w:val="20"/>
        </w:rPr>
        <w:t xml:space="preserve"> de programme, stratégie de développement marketing, stratégie de développement de compétences pédagogique).</w:t>
      </w:r>
    </w:p>
    <w:p w14:paraId="694F6870" w14:textId="77777777" w:rsidR="008D6ABE" w:rsidRDefault="008D6ABE" w:rsidP="00C86753">
      <w:pPr>
        <w:tabs>
          <w:tab w:val="left" w:pos="6026"/>
        </w:tabs>
        <w:spacing w:after="0"/>
        <w:rPr>
          <w:rFonts w:asciiTheme="majorHAnsi" w:hAnsiTheme="majorHAnsi"/>
          <w:sz w:val="20"/>
          <w:szCs w:val="20"/>
        </w:rPr>
      </w:pPr>
    </w:p>
    <w:p w14:paraId="26668713" w14:textId="77777777" w:rsidR="008D6ABE" w:rsidRDefault="008D6ABE" w:rsidP="00C86753">
      <w:pPr>
        <w:tabs>
          <w:tab w:val="left" w:pos="6026"/>
        </w:tabs>
        <w:spacing w:after="0"/>
        <w:rPr>
          <w:rFonts w:asciiTheme="majorHAnsi" w:hAnsiTheme="majorHAnsi"/>
          <w:sz w:val="20"/>
          <w:szCs w:val="20"/>
        </w:rPr>
      </w:pPr>
    </w:p>
    <w:p w14:paraId="4658BD71" w14:textId="77777777" w:rsidR="008D6ABE" w:rsidRPr="00C86753" w:rsidRDefault="008D6ABE" w:rsidP="00C86753">
      <w:pPr>
        <w:tabs>
          <w:tab w:val="left" w:pos="6026"/>
        </w:tabs>
        <w:spacing w:after="0"/>
        <w:rPr>
          <w:rFonts w:asciiTheme="majorHAnsi" w:hAnsiTheme="majorHAnsi"/>
          <w:sz w:val="20"/>
          <w:szCs w:val="20"/>
        </w:rPr>
      </w:pPr>
    </w:p>
    <w:p w14:paraId="55687436" w14:textId="77777777" w:rsidR="00627648" w:rsidRPr="008D6ABE" w:rsidRDefault="00627648" w:rsidP="008D6ABE">
      <w:pPr>
        <w:pStyle w:val="Paragraphedeliste"/>
        <w:numPr>
          <w:ilvl w:val="0"/>
          <w:numId w:val="1"/>
        </w:numPr>
        <w:tabs>
          <w:tab w:val="left" w:pos="6026"/>
        </w:tabs>
        <w:spacing w:after="0"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5 : Modalités de Règlement</w:t>
      </w:r>
    </w:p>
    <w:p w14:paraId="233F257E" w14:textId="77777777" w:rsidR="008D6ABE" w:rsidRDefault="008D6ABE" w:rsidP="00627648">
      <w:pPr>
        <w:tabs>
          <w:tab w:val="left" w:pos="6026"/>
        </w:tabs>
        <w:spacing w:after="0"/>
        <w:rPr>
          <w:rFonts w:asciiTheme="majorHAnsi" w:hAnsiTheme="majorHAnsi"/>
          <w:i/>
          <w:color w:val="3B483A"/>
          <w:sz w:val="20"/>
          <w:szCs w:val="20"/>
        </w:rPr>
      </w:pPr>
    </w:p>
    <w:p w14:paraId="488E1F80" w14:textId="1171E860" w:rsidR="00C86753" w:rsidRPr="008D6ABE"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 xml:space="preserve">Tout Contrat ou Convention professionnelle parvenue signée Au </w:t>
      </w:r>
      <w:r w:rsidR="00593EFF">
        <w:rPr>
          <w:rFonts w:ascii="Cambria" w:hAnsi="Cambria"/>
          <w:b/>
          <w:i/>
          <w:color w:val="ADA695"/>
          <w:sz w:val="20"/>
          <w:szCs w:val="20"/>
        </w:rPr>
        <w:t>Hannah</w:t>
      </w:r>
      <w:r w:rsidRPr="00627648">
        <w:rPr>
          <w:rFonts w:asciiTheme="majorHAnsi" w:hAnsiTheme="majorHAnsi"/>
          <w:sz w:val="20"/>
          <w:szCs w:val="20"/>
        </w:rPr>
        <w:t xml:space="preserve"> est réputée ferme et définitive, entraînant l'adhésion et acceptation pleine et entière des CGV dans les conditions prévues, et l'obligation de paiement.</w:t>
      </w:r>
    </w:p>
    <w:p w14:paraId="0F5B4B58" w14:textId="77777777" w:rsidR="00627648" w:rsidRPr="00627648" w:rsidRDefault="00627648" w:rsidP="00627648">
      <w:pPr>
        <w:pStyle w:val="Paragraphedeliste"/>
        <w:numPr>
          <w:ilvl w:val="0"/>
          <w:numId w:val="12"/>
        </w:numPr>
        <w:tabs>
          <w:tab w:val="left" w:pos="1650"/>
        </w:tabs>
        <w:spacing w:after="0"/>
        <w:rPr>
          <w:rFonts w:asciiTheme="majorHAnsi" w:hAnsiTheme="majorHAnsi"/>
          <w:i/>
          <w:color w:val="3B483A"/>
          <w:sz w:val="20"/>
          <w:szCs w:val="20"/>
        </w:rPr>
      </w:pPr>
      <w:r w:rsidRPr="00627648">
        <w:rPr>
          <w:rFonts w:asciiTheme="majorHAnsi" w:hAnsiTheme="majorHAnsi"/>
          <w:i/>
          <w:color w:val="3B483A"/>
          <w:sz w:val="20"/>
          <w:szCs w:val="20"/>
        </w:rPr>
        <w:t>Tarifs</w:t>
      </w:r>
    </w:p>
    <w:p w14:paraId="3C661A47" w14:textId="77777777" w:rsidR="00627648" w:rsidRPr="00C86753" w:rsidRDefault="00627648" w:rsidP="00627648">
      <w:pPr>
        <w:tabs>
          <w:tab w:val="left" w:pos="6026"/>
        </w:tabs>
        <w:spacing w:after="0"/>
        <w:rPr>
          <w:rFonts w:asciiTheme="majorHAnsi" w:hAnsiTheme="majorHAnsi"/>
          <w:sz w:val="20"/>
          <w:szCs w:val="20"/>
        </w:rPr>
      </w:pPr>
      <w:r w:rsidRPr="00C86753">
        <w:rPr>
          <w:rFonts w:asciiTheme="majorHAnsi" w:hAnsiTheme="majorHAnsi"/>
          <w:sz w:val="20"/>
          <w:szCs w:val="20"/>
        </w:rPr>
        <w:t xml:space="preserve">Les prix sont fermes, définitifs, établis en euros nets de taxes. Les prix </w:t>
      </w:r>
      <w:proofErr w:type="gramStart"/>
      <w:r w:rsidRPr="00C86753">
        <w:rPr>
          <w:rFonts w:asciiTheme="majorHAnsi" w:hAnsiTheme="majorHAnsi"/>
          <w:sz w:val="20"/>
          <w:szCs w:val="20"/>
        </w:rPr>
        <w:t>sont  exonérés</w:t>
      </w:r>
      <w:proofErr w:type="gramEnd"/>
      <w:r w:rsidRPr="00C86753">
        <w:rPr>
          <w:rFonts w:asciiTheme="majorHAnsi" w:hAnsiTheme="majorHAnsi"/>
          <w:sz w:val="20"/>
          <w:szCs w:val="20"/>
        </w:rPr>
        <w:t xml:space="preserve"> de TVA en vertu de l’article 261-4-4°-a du Code Général des Impôts</w:t>
      </w:r>
    </w:p>
    <w:p w14:paraId="340AEF2F"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La prestation réservée par le </w:t>
      </w:r>
      <w:r w:rsidR="00EF1917" w:rsidRPr="00EF1917">
        <w:rPr>
          <w:rFonts w:asciiTheme="majorHAnsi" w:hAnsiTheme="majorHAnsi"/>
          <w:sz w:val="20"/>
          <w:szCs w:val="20"/>
        </w:rPr>
        <w:t>Client</w:t>
      </w:r>
      <w:r w:rsidRPr="00627648">
        <w:rPr>
          <w:rFonts w:asciiTheme="majorHAnsi" w:hAnsiTheme="majorHAnsi"/>
          <w:sz w:val="20"/>
          <w:szCs w:val="20"/>
        </w:rPr>
        <w:t xml:space="preserve"> p</w:t>
      </w:r>
      <w:r w:rsidR="00C86753">
        <w:rPr>
          <w:rFonts w:asciiTheme="majorHAnsi" w:hAnsiTheme="majorHAnsi"/>
          <w:sz w:val="20"/>
          <w:szCs w:val="20"/>
        </w:rPr>
        <w:t>armi celles citées à l’article 4</w:t>
      </w:r>
      <w:r w:rsidRPr="00627648">
        <w:rPr>
          <w:rFonts w:asciiTheme="majorHAnsi" w:hAnsiTheme="majorHAnsi"/>
          <w:sz w:val="20"/>
          <w:szCs w:val="20"/>
        </w:rPr>
        <w:t xml:space="preserve"> des présentes CGV fait l’objet d’une rémunération </w:t>
      </w:r>
      <w:r w:rsidRPr="00627648">
        <w:rPr>
          <w:rFonts w:asciiTheme="majorHAnsi" w:hAnsiTheme="majorHAnsi"/>
          <w:b/>
          <w:sz w:val="20"/>
          <w:szCs w:val="20"/>
        </w:rPr>
        <w:t>fixe et détaillée</w:t>
      </w:r>
      <w:r w:rsidRPr="00627648">
        <w:rPr>
          <w:rFonts w:asciiTheme="majorHAnsi" w:hAnsiTheme="majorHAnsi"/>
          <w:sz w:val="20"/>
          <w:szCs w:val="20"/>
        </w:rPr>
        <w:t xml:space="preserve"> sur le devis.</w:t>
      </w:r>
    </w:p>
    <w:p w14:paraId="2286AC4D"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Le prix comprend l’ensemble des missions et droits accordés au titre du présent Contrat et nécessaires à la réalisation des Prestations.</w:t>
      </w:r>
    </w:p>
    <w:p w14:paraId="238CD1BA"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Les prix tels que figurant sur le devis sont indiqués en euros et sont payables exclusivement dans cette monnaie quelle que soit la nationalité du </w:t>
      </w:r>
      <w:r w:rsidR="00EF1917" w:rsidRPr="00EF1917">
        <w:rPr>
          <w:rFonts w:asciiTheme="majorHAnsi" w:hAnsiTheme="majorHAnsi"/>
          <w:sz w:val="20"/>
          <w:szCs w:val="20"/>
        </w:rPr>
        <w:t>Client</w:t>
      </w:r>
      <w:r w:rsidRPr="00627648">
        <w:rPr>
          <w:rFonts w:asciiTheme="majorHAnsi" w:hAnsiTheme="majorHAnsi"/>
          <w:sz w:val="20"/>
          <w:szCs w:val="20"/>
        </w:rPr>
        <w:t>. Ils correspondent aux tarifs des différentes prestations décrites et ne sont valables que pour celles-ci à la date indiquée.</w:t>
      </w:r>
    </w:p>
    <w:p w14:paraId="6C56988C"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Les prix indiqués sur le Devis sont fournis toutes taxes comprises. </w:t>
      </w:r>
    </w:p>
    <w:p w14:paraId="512713BE" w14:textId="77777777" w:rsidR="00627648" w:rsidRPr="00627648" w:rsidRDefault="00627648" w:rsidP="00627648">
      <w:pPr>
        <w:tabs>
          <w:tab w:val="left" w:pos="1650"/>
        </w:tabs>
        <w:spacing w:after="0"/>
        <w:rPr>
          <w:rFonts w:asciiTheme="majorHAnsi" w:hAnsiTheme="majorHAnsi"/>
          <w:sz w:val="20"/>
          <w:szCs w:val="20"/>
        </w:rPr>
      </w:pPr>
    </w:p>
    <w:p w14:paraId="632D349E" w14:textId="5CAFEB92"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Conformément aux dispositions de l’article </w:t>
      </w:r>
      <w:r w:rsidRPr="00627648">
        <w:rPr>
          <w:rFonts w:asciiTheme="majorHAnsi" w:hAnsiTheme="majorHAnsi"/>
          <w:b/>
          <w:color w:val="3B483A"/>
          <w:sz w:val="20"/>
          <w:szCs w:val="20"/>
        </w:rPr>
        <w:t>293</w:t>
      </w:r>
      <w:proofErr w:type="gramStart"/>
      <w:r w:rsidRPr="00627648">
        <w:rPr>
          <w:rFonts w:asciiTheme="majorHAnsi" w:hAnsiTheme="majorHAnsi"/>
          <w:b/>
          <w:color w:val="3B483A"/>
          <w:sz w:val="20"/>
          <w:szCs w:val="20"/>
        </w:rPr>
        <w:t>B  du</w:t>
      </w:r>
      <w:proofErr w:type="gramEnd"/>
      <w:r w:rsidRPr="00627648">
        <w:rPr>
          <w:rFonts w:asciiTheme="majorHAnsi" w:hAnsiTheme="majorHAnsi"/>
          <w:b/>
          <w:color w:val="3B483A"/>
          <w:sz w:val="20"/>
          <w:szCs w:val="20"/>
        </w:rPr>
        <w:t xml:space="preserve"> CGI</w:t>
      </w:r>
      <w:r w:rsidRPr="00627648">
        <w:rPr>
          <w:rFonts w:asciiTheme="majorHAnsi" w:hAnsiTheme="majorHAnsi"/>
          <w:color w:val="3B483A"/>
          <w:sz w:val="20"/>
          <w:szCs w:val="20"/>
        </w:rPr>
        <w:t xml:space="preserve">, </w:t>
      </w: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bénéficie de la franchise TVA, le montant facturé au </w:t>
      </w:r>
      <w:r w:rsidR="00EF1917" w:rsidRPr="00EF1917">
        <w:rPr>
          <w:rFonts w:asciiTheme="majorHAnsi" w:hAnsiTheme="majorHAnsi"/>
          <w:sz w:val="20"/>
          <w:szCs w:val="20"/>
        </w:rPr>
        <w:t>Client</w:t>
      </w:r>
      <w:r w:rsidRPr="00627648">
        <w:rPr>
          <w:rFonts w:asciiTheme="majorHAnsi" w:hAnsiTheme="majorHAnsi"/>
          <w:sz w:val="20"/>
          <w:szCs w:val="20"/>
        </w:rPr>
        <w:t xml:space="preserve"> est donc HT. Ce montant total HT de la Commande est renseigné dans le devis envoyé au </w:t>
      </w:r>
      <w:r w:rsidR="00EF1917" w:rsidRPr="00EF1917">
        <w:rPr>
          <w:rFonts w:asciiTheme="majorHAnsi" w:hAnsiTheme="majorHAnsi"/>
          <w:sz w:val="20"/>
          <w:szCs w:val="20"/>
        </w:rPr>
        <w:t>Client</w:t>
      </w:r>
      <w:r w:rsidRPr="00627648">
        <w:rPr>
          <w:rFonts w:asciiTheme="majorHAnsi" w:hAnsiTheme="majorHAnsi"/>
          <w:sz w:val="20"/>
          <w:szCs w:val="20"/>
        </w:rPr>
        <w:t xml:space="preserve"> pour signature.  </w:t>
      </w:r>
    </w:p>
    <w:p w14:paraId="58486E02" w14:textId="77777777" w:rsidR="00627648" w:rsidRPr="00627648" w:rsidRDefault="00627648" w:rsidP="00627648">
      <w:pPr>
        <w:tabs>
          <w:tab w:val="left" w:pos="1650"/>
        </w:tabs>
        <w:spacing w:after="0"/>
        <w:rPr>
          <w:rFonts w:asciiTheme="majorHAnsi" w:hAnsiTheme="majorHAnsi"/>
          <w:b/>
          <w:sz w:val="20"/>
          <w:szCs w:val="20"/>
        </w:rPr>
      </w:pPr>
      <w:r w:rsidRPr="00627648">
        <w:rPr>
          <w:rFonts w:asciiTheme="majorHAnsi" w:hAnsiTheme="majorHAnsi"/>
          <w:b/>
          <w:sz w:val="20"/>
          <w:szCs w:val="20"/>
        </w:rPr>
        <w:t xml:space="preserve">Le </w:t>
      </w:r>
      <w:r w:rsidR="00EF1917" w:rsidRPr="00EF1917">
        <w:rPr>
          <w:rFonts w:asciiTheme="majorHAnsi" w:hAnsiTheme="majorHAnsi"/>
          <w:sz w:val="20"/>
          <w:szCs w:val="20"/>
        </w:rPr>
        <w:t>Client</w:t>
      </w:r>
      <w:r w:rsidRPr="00627648">
        <w:rPr>
          <w:rFonts w:asciiTheme="majorHAnsi" w:hAnsiTheme="majorHAnsi"/>
          <w:b/>
          <w:sz w:val="20"/>
          <w:szCs w:val="20"/>
        </w:rPr>
        <w:t xml:space="preserve"> reconnait ne pas être autorisé à retenir, pour quelque cause que ce soit, tout ou partie du prix.</w:t>
      </w:r>
    </w:p>
    <w:p w14:paraId="6DB1300B" w14:textId="77777777" w:rsidR="00627648" w:rsidRPr="00627648" w:rsidRDefault="00627648" w:rsidP="00627648">
      <w:pPr>
        <w:tabs>
          <w:tab w:val="left" w:pos="6026"/>
        </w:tabs>
        <w:spacing w:after="0"/>
        <w:rPr>
          <w:rFonts w:asciiTheme="majorHAnsi" w:hAnsiTheme="majorHAnsi"/>
          <w:i/>
          <w:color w:val="3B483A"/>
          <w:sz w:val="20"/>
          <w:szCs w:val="20"/>
        </w:rPr>
      </w:pPr>
    </w:p>
    <w:p w14:paraId="418D16B9" w14:textId="77777777" w:rsidR="00627648" w:rsidRPr="00627648" w:rsidRDefault="00627648" w:rsidP="00627648">
      <w:pPr>
        <w:pStyle w:val="Paragraphedeliste"/>
        <w:numPr>
          <w:ilvl w:val="0"/>
          <w:numId w:val="12"/>
        </w:numPr>
        <w:tabs>
          <w:tab w:val="left" w:pos="6026"/>
        </w:tabs>
        <w:spacing w:after="0"/>
        <w:rPr>
          <w:rFonts w:asciiTheme="majorHAnsi" w:hAnsiTheme="majorHAnsi"/>
          <w:i/>
          <w:color w:val="3B483A"/>
          <w:sz w:val="20"/>
          <w:szCs w:val="20"/>
        </w:rPr>
      </w:pPr>
      <w:r w:rsidRPr="00627648">
        <w:rPr>
          <w:rFonts w:asciiTheme="majorHAnsi" w:hAnsiTheme="majorHAnsi"/>
          <w:i/>
          <w:color w:val="3B483A"/>
          <w:sz w:val="20"/>
          <w:szCs w:val="20"/>
        </w:rPr>
        <w:t>Devis</w:t>
      </w:r>
    </w:p>
    <w:p w14:paraId="5CAD9371" w14:textId="4583E8CF" w:rsidR="00627648" w:rsidRPr="00627648" w:rsidRDefault="00627648" w:rsidP="00627648">
      <w:pPr>
        <w:tabs>
          <w:tab w:val="left" w:pos="1650"/>
        </w:tabs>
        <w:spacing w:after="0"/>
        <w:rPr>
          <w:rFonts w:asciiTheme="majorHAnsi" w:hAnsiTheme="majorHAnsi"/>
          <w:color w:val="000000" w:themeColor="text1"/>
          <w:sz w:val="20"/>
          <w:szCs w:val="20"/>
        </w:rPr>
      </w:pPr>
      <w:r w:rsidRPr="00627648">
        <w:rPr>
          <w:rFonts w:asciiTheme="majorHAnsi" w:hAnsiTheme="majorHAnsi"/>
          <w:sz w:val="20"/>
          <w:szCs w:val="20"/>
        </w:rPr>
        <w:t xml:space="preserve">Un devis est formulé avant chaque passation de commande.  Le </w:t>
      </w:r>
      <w:r w:rsidR="00EF1917" w:rsidRPr="00EF1917">
        <w:rPr>
          <w:rFonts w:asciiTheme="majorHAnsi" w:hAnsiTheme="majorHAnsi"/>
          <w:sz w:val="20"/>
          <w:szCs w:val="20"/>
        </w:rPr>
        <w:t>Client</w:t>
      </w:r>
      <w:r w:rsidRPr="00627648">
        <w:rPr>
          <w:rFonts w:asciiTheme="majorHAnsi" w:hAnsiTheme="majorHAnsi"/>
          <w:sz w:val="20"/>
          <w:szCs w:val="20"/>
        </w:rPr>
        <w:t xml:space="preserve"> devra valider et manifester l’acceptation du devis de manière claire en le retournant </w:t>
      </w:r>
      <w:r w:rsidRPr="00627648">
        <w:rPr>
          <w:rFonts w:asciiTheme="majorHAnsi" w:hAnsiTheme="majorHAnsi"/>
          <w:color w:val="000000" w:themeColor="text1"/>
          <w:sz w:val="20"/>
          <w:szCs w:val="20"/>
        </w:rPr>
        <w:t>signé par mail à l’adresse suivante :</w:t>
      </w:r>
      <w:r w:rsidRPr="00627648">
        <w:rPr>
          <w:rFonts w:asciiTheme="majorHAnsi" w:hAnsiTheme="majorHAnsi" w:cs="Helvetica"/>
          <w:color w:val="5E5E5E"/>
          <w:sz w:val="20"/>
          <w:szCs w:val="20"/>
          <w:shd w:val="clear" w:color="auto" w:fill="FFFFFF"/>
        </w:rPr>
        <w:t xml:space="preserve"> </w:t>
      </w:r>
      <w:r w:rsidR="00593EFF">
        <w:rPr>
          <w:rFonts w:asciiTheme="majorHAnsi" w:hAnsiTheme="majorHAnsi"/>
          <w:i/>
          <w:color w:val="3B483A"/>
          <w:sz w:val="20"/>
          <w:szCs w:val="20"/>
          <w:u w:val="single"/>
        </w:rPr>
        <w:t>contact@hannah-agency.fr</w:t>
      </w:r>
      <w:r w:rsidRPr="00C86753">
        <w:rPr>
          <w:rFonts w:asciiTheme="majorHAnsi" w:hAnsiTheme="majorHAnsi"/>
          <w:i/>
          <w:color w:val="3B483A"/>
          <w:sz w:val="20"/>
          <w:szCs w:val="20"/>
          <w:u w:val="single"/>
        </w:rPr>
        <w:t>.</w:t>
      </w:r>
    </w:p>
    <w:p w14:paraId="09FE46E5"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Le devis comportera le détail de la prestation proposée ainsi que l’échéancier de paiement lorsqu’il est mis en place.</w:t>
      </w:r>
    </w:p>
    <w:p w14:paraId="7AF287CB" w14:textId="77777777" w:rsidR="00627648" w:rsidRPr="00627648" w:rsidRDefault="00627648" w:rsidP="00627648">
      <w:pPr>
        <w:tabs>
          <w:tab w:val="left" w:pos="1650"/>
        </w:tabs>
        <w:spacing w:after="0"/>
        <w:rPr>
          <w:rFonts w:asciiTheme="majorHAnsi" w:hAnsiTheme="majorHAnsi"/>
          <w:sz w:val="20"/>
          <w:szCs w:val="20"/>
        </w:rPr>
      </w:pPr>
    </w:p>
    <w:p w14:paraId="45507753" w14:textId="77777777" w:rsidR="00627648" w:rsidRPr="00627648" w:rsidRDefault="00627648" w:rsidP="00627648">
      <w:pPr>
        <w:pStyle w:val="Paragraphedeliste"/>
        <w:numPr>
          <w:ilvl w:val="0"/>
          <w:numId w:val="12"/>
        </w:numPr>
        <w:tabs>
          <w:tab w:val="left" w:pos="6026"/>
        </w:tabs>
        <w:spacing w:after="0"/>
        <w:rPr>
          <w:rFonts w:asciiTheme="majorHAnsi" w:hAnsiTheme="majorHAnsi"/>
          <w:i/>
          <w:color w:val="3B483A"/>
          <w:sz w:val="20"/>
          <w:szCs w:val="20"/>
        </w:rPr>
      </w:pPr>
      <w:r w:rsidRPr="00627648">
        <w:rPr>
          <w:rFonts w:asciiTheme="majorHAnsi" w:hAnsiTheme="majorHAnsi"/>
          <w:i/>
          <w:color w:val="3B483A"/>
          <w:sz w:val="20"/>
          <w:szCs w:val="20"/>
        </w:rPr>
        <w:t>Acompte</w:t>
      </w:r>
    </w:p>
    <w:p w14:paraId="3AFE794E" w14:textId="1DF4B126" w:rsidR="00627648" w:rsidRPr="00627648" w:rsidRDefault="001B7390" w:rsidP="00627648">
      <w:pPr>
        <w:tabs>
          <w:tab w:val="left" w:pos="1650"/>
        </w:tabs>
        <w:spacing w:after="0"/>
        <w:rPr>
          <w:rFonts w:asciiTheme="majorHAnsi" w:hAnsiTheme="majorHAnsi"/>
          <w:sz w:val="20"/>
          <w:szCs w:val="20"/>
        </w:rPr>
      </w:pPr>
      <w:r>
        <w:rPr>
          <w:rFonts w:asciiTheme="majorHAnsi" w:hAnsiTheme="majorHAnsi"/>
          <w:sz w:val="20"/>
          <w:szCs w:val="20"/>
        </w:rPr>
        <w:t xml:space="preserve">Un </w:t>
      </w:r>
      <w:r w:rsidR="00627648" w:rsidRPr="00627648">
        <w:rPr>
          <w:rFonts w:asciiTheme="majorHAnsi" w:hAnsiTheme="majorHAnsi"/>
          <w:sz w:val="20"/>
          <w:szCs w:val="20"/>
        </w:rPr>
        <w:t>acompte</w:t>
      </w:r>
      <w:r>
        <w:rPr>
          <w:rFonts w:asciiTheme="majorHAnsi" w:hAnsiTheme="majorHAnsi"/>
          <w:sz w:val="20"/>
          <w:szCs w:val="20"/>
        </w:rPr>
        <w:t xml:space="preserve"> de 30% est</w:t>
      </w:r>
      <w:r w:rsidR="00627648" w:rsidRPr="00627648">
        <w:rPr>
          <w:rFonts w:asciiTheme="majorHAnsi" w:hAnsiTheme="majorHAnsi"/>
          <w:sz w:val="20"/>
          <w:szCs w:val="20"/>
        </w:rPr>
        <w:t xml:space="preserve"> exigé par Le </w:t>
      </w:r>
      <w:r w:rsidR="00593EFF">
        <w:rPr>
          <w:rFonts w:ascii="Cambria" w:hAnsi="Cambria"/>
          <w:b/>
          <w:i/>
          <w:color w:val="ADA695"/>
          <w:sz w:val="20"/>
          <w:szCs w:val="20"/>
        </w:rPr>
        <w:t>Hannah</w:t>
      </w:r>
      <w:r w:rsidR="00627648" w:rsidRPr="00627648">
        <w:rPr>
          <w:rFonts w:asciiTheme="majorHAnsi" w:hAnsiTheme="majorHAnsi"/>
          <w:sz w:val="20"/>
          <w:szCs w:val="20"/>
        </w:rPr>
        <w:t xml:space="preserve"> </w:t>
      </w:r>
      <w:r>
        <w:rPr>
          <w:rFonts w:asciiTheme="majorHAnsi" w:hAnsiTheme="majorHAnsi"/>
          <w:sz w:val="20"/>
          <w:szCs w:val="20"/>
        </w:rPr>
        <w:t>à</w:t>
      </w:r>
      <w:r w:rsidR="00C86753">
        <w:rPr>
          <w:rFonts w:asciiTheme="majorHAnsi" w:hAnsiTheme="majorHAnsi"/>
          <w:sz w:val="20"/>
          <w:szCs w:val="20"/>
        </w:rPr>
        <w:t xml:space="preserve"> </w:t>
      </w:r>
      <w:r>
        <w:rPr>
          <w:rFonts w:asciiTheme="majorHAnsi" w:hAnsiTheme="majorHAnsi"/>
          <w:sz w:val="20"/>
          <w:szCs w:val="20"/>
        </w:rPr>
        <w:t xml:space="preserve">l’expiration du délai de rétractation.  Ce </w:t>
      </w:r>
      <w:r w:rsidR="00627648" w:rsidRPr="00627648">
        <w:rPr>
          <w:rFonts w:asciiTheme="majorHAnsi" w:hAnsiTheme="majorHAnsi"/>
          <w:sz w:val="20"/>
          <w:szCs w:val="20"/>
        </w:rPr>
        <w:t>premier versement à valoir sur l</w:t>
      </w:r>
      <w:r>
        <w:rPr>
          <w:rFonts w:asciiTheme="majorHAnsi" w:hAnsiTheme="majorHAnsi"/>
          <w:sz w:val="20"/>
          <w:szCs w:val="20"/>
        </w:rPr>
        <w:t xml:space="preserve">e prix total de la </w:t>
      </w:r>
      <w:proofErr w:type="gramStart"/>
      <w:r>
        <w:rPr>
          <w:rFonts w:asciiTheme="majorHAnsi" w:hAnsiTheme="majorHAnsi"/>
          <w:sz w:val="20"/>
          <w:szCs w:val="20"/>
        </w:rPr>
        <w:t xml:space="preserve">prestation </w:t>
      </w:r>
      <w:r w:rsidR="00627648" w:rsidRPr="00627648">
        <w:rPr>
          <w:rFonts w:asciiTheme="majorHAnsi" w:hAnsiTheme="majorHAnsi"/>
          <w:sz w:val="20"/>
          <w:szCs w:val="20"/>
        </w:rPr>
        <w:t xml:space="preserve"> manifeste</w:t>
      </w:r>
      <w:proofErr w:type="gramEnd"/>
      <w:r w:rsidR="00627648" w:rsidRPr="00627648">
        <w:rPr>
          <w:rFonts w:asciiTheme="majorHAnsi" w:hAnsiTheme="majorHAnsi"/>
          <w:sz w:val="20"/>
          <w:szCs w:val="20"/>
        </w:rPr>
        <w:t xml:space="preserve"> la preuve d’un </w:t>
      </w:r>
      <w:r w:rsidR="00627648" w:rsidRPr="00627648">
        <w:rPr>
          <w:rFonts w:asciiTheme="majorHAnsi" w:hAnsiTheme="majorHAnsi"/>
          <w:b/>
          <w:sz w:val="20"/>
          <w:szCs w:val="20"/>
        </w:rPr>
        <w:t>engagement ferme et irrévocable</w:t>
      </w:r>
      <w:r w:rsidR="00627648" w:rsidRPr="00627648">
        <w:rPr>
          <w:rFonts w:asciiTheme="majorHAnsi" w:hAnsiTheme="majorHAnsi"/>
          <w:sz w:val="20"/>
          <w:szCs w:val="20"/>
        </w:rPr>
        <w:t xml:space="preserve"> des parties au contrat.</w:t>
      </w:r>
    </w:p>
    <w:p w14:paraId="4F806A1F" w14:textId="77777777" w:rsidR="00627648" w:rsidRPr="00C86753" w:rsidRDefault="00627648" w:rsidP="00C86753">
      <w:pPr>
        <w:tabs>
          <w:tab w:val="left" w:pos="6026"/>
        </w:tabs>
        <w:spacing w:after="0"/>
        <w:rPr>
          <w:rFonts w:asciiTheme="majorHAnsi" w:hAnsiTheme="majorHAnsi"/>
          <w:i/>
          <w:color w:val="3B483A"/>
          <w:sz w:val="20"/>
          <w:szCs w:val="20"/>
        </w:rPr>
      </w:pPr>
    </w:p>
    <w:p w14:paraId="0C73F75D" w14:textId="77777777" w:rsidR="00627648" w:rsidRDefault="00627648" w:rsidP="00627648">
      <w:pPr>
        <w:pStyle w:val="Paragraphedeliste"/>
        <w:numPr>
          <w:ilvl w:val="0"/>
          <w:numId w:val="12"/>
        </w:numPr>
        <w:tabs>
          <w:tab w:val="left" w:pos="6026"/>
        </w:tabs>
        <w:spacing w:after="0"/>
        <w:rPr>
          <w:rFonts w:asciiTheme="majorHAnsi" w:hAnsiTheme="majorHAnsi"/>
          <w:i/>
          <w:color w:val="3B483A"/>
          <w:sz w:val="20"/>
          <w:szCs w:val="20"/>
        </w:rPr>
      </w:pPr>
      <w:r w:rsidRPr="00627648">
        <w:rPr>
          <w:rFonts w:asciiTheme="majorHAnsi" w:hAnsiTheme="majorHAnsi"/>
          <w:i/>
          <w:color w:val="3B483A"/>
          <w:sz w:val="20"/>
          <w:szCs w:val="20"/>
        </w:rPr>
        <w:t xml:space="preserve">Passation de commande </w:t>
      </w:r>
    </w:p>
    <w:p w14:paraId="57E564EE"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La passation de commande </w:t>
      </w:r>
      <w:r w:rsidRPr="00627648">
        <w:rPr>
          <w:rFonts w:asciiTheme="majorHAnsi" w:hAnsiTheme="majorHAnsi"/>
          <w:b/>
          <w:sz w:val="20"/>
          <w:szCs w:val="20"/>
        </w:rPr>
        <w:t>sera réputée ferme et définitive</w:t>
      </w:r>
      <w:r w:rsidRPr="00627648">
        <w:rPr>
          <w:rFonts w:asciiTheme="majorHAnsi" w:hAnsiTheme="majorHAnsi"/>
          <w:sz w:val="20"/>
          <w:szCs w:val="20"/>
        </w:rPr>
        <w:t xml:space="preserve"> que lorsque les étapes suivantes auront été cumulativement et successivement respectées :</w:t>
      </w:r>
    </w:p>
    <w:p w14:paraId="165DD681" w14:textId="77777777" w:rsidR="00627648" w:rsidRPr="00627648" w:rsidRDefault="00627648" w:rsidP="00627648">
      <w:pPr>
        <w:tabs>
          <w:tab w:val="left" w:pos="1650"/>
        </w:tabs>
        <w:spacing w:after="0"/>
        <w:rPr>
          <w:rFonts w:asciiTheme="majorHAnsi" w:hAnsiTheme="majorHAnsi"/>
          <w:sz w:val="20"/>
          <w:szCs w:val="20"/>
        </w:rPr>
      </w:pPr>
    </w:p>
    <w:p w14:paraId="28FAD6C0" w14:textId="0DFF84A4" w:rsidR="00627648" w:rsidRPr="00627648" w:rsidRDefault="00627648" w:rsidP="00627648">
      <w:pPr>
        <w:tabs>
          <w:tab w:val="left" w:pos="1650"/>
        </w:tabs>
        <w:spacing w:after="0"/>
        <w:rPr>
          <w:rFonts w:asciiTheme="majorHAnsi" w:hAnsiTheme="majorHAnsi"/>
          <w:b/>
          <w:color w:val="BCB6A8"/>
          <w:sz w:val="20"/>
          <w:szCs w:val="20"/>
        </w:rPr>
      </w:pPr>
      <w:r w:rsidRPr="00627648">
        <w:rPr>
          <w:rFonts w:asciiTheme="majorHAnsi" w:hAnsiTheme="majorHAnsi"/>
          <w:sz w:val="20"/>
          <w:szCs w:val="20"/>
        </w:rPr>
        <w:t>-Accord délivré sans aucune ambigüité par la signature du devis et Contrat ou Convention renvoyés par mail à l’adresse suivante:</w:t>
      </w:r>
      <w:r w:rsidRPr="00627648">
        <w:rPr>
          <w:rFonts w:asciiTheme="majorHAnsi" w:hAnsiTheme="majorHAnsi" w:cs="Helvetica"/>
          <w:color w:val="F5C8BD"/>
          <w:sz w:val="20"/>
          <w:szCs w:val="20"/>
          <w:shd w:val="clear" w:color="auto" w:fill="FFFFFF"/>
        </w:rPr>
        <w:t xml:space="preserve"> </w:t>
      </w:r>
      <w:hyperlink r:id="rId11" w:history="1">
        <w:r w:rsidR="00593EFF">
          <w:rPr>
            <w:rStyle w:val="Lienhypertexte"/>
            <w:rFonts w:asciiTheme="majorHAnsi" w:hAnsiTheme="majorHAnsi"/>
            <w:i/>
            <w:color w:val="3B483A"/>
            <w:sz w:val="20"/>
            <w:szCs w:val="20"/>
          </w:rPr>
          <w:t>contact@hannah-agency.fr</w:t>
        </w:r>
      </w:hyperlink>
      <w:r w:rsidR="00C86753">
        <w:rPr>
          <w:i/>
          <w:color w:val="3B483A"/>
          <w:u w:val="single"/>
        </w:rPr>
        <w:t> ;</w:t>
      </w:r>
    </w:p>
    <w:p w14:paraId="3A0D4CF5"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-Délai de rétractation expiré</w:t>
      </w:r>
      <w:r w:rsidR="00C86753">
        <w:rPr>
          <w:rFonts w:asciiTheme="majorHAnsi" w:hAnsiTheme="majorHAnsi"/>
          <w:sz w:val="20"/>
          <w:szCs w:val="20"/>
        </w:rPr>
        <w:t> ;</w:t>
      </w:r>
    </w:p>
    <w:p w14:paraId="2B4E183D" w14:textId="68CF2BF6" w:rsidR="00627648" w:rsidRPr="00627648" w:rsidRDefault="00627648" w:rsidP="00627648">
      <w:pPr>
        <w:tabs>
          <w:tab w:val="left" w:pos="1650"/>
        </w:tabs>
        <w:spacing w:after="0"/>
        <w:rPr>
          <w:rFonts w:asciiTheme="majorHAnsi" w:hAnsiTheme="majorHAnsi"/>
          <w:i/>
          <w:color w:val="BCB6A8"/>
          <w:sz w:val="20"/>
          <w:szCs w:val="20"/>
        </w:rPr>
      </w:pPr>
      <w:r w:rsidRPr="00627648">
        <w:rPr>
          <w:rFonts w:asciiTheme="majorHAnsi" w:hAnsiTheme="majorHAnsi"/>
          <w:sz w:val="20"/>
          <w:szCs w:val="20"/>
        </w:rPr>
        <w:t xml:space="preserve">-Réception de l’acompte par le </w:t>
      </w:r>
      <w:r w:rsidR="00593EFF">
        <w:rPr>
          <w:rFonts w:ascii="Cambria" w:hAnsi="Cambria"/>
          <w:b/>
          <w:i/>
          <w:color w:val="ADA695"/>
          <w:sz w:val="20"/>
          <w:szCs w:val="20"/>
        </w:rPr>
        <w:t>Hannah</w:t>
      </w:r>
      <w:r w:rsidR="00C86753">
        <w:rPr>
          <w:rFonts w:asciiTheme="majorHAnsi" w:hAnsiTheme="majorHAnsi"/>
          <w:i/>
          <w:color w:val="BCB6A8"/>
          <w:sz w:val="20"/>
          <w:szCs w:val="20"/>
        </w:rPr>
        <w:t> ;</w:t>
      </w:r>
    </w:p>
    <w:p w14:paraId="6E04AFB4" w14:textId="77777777" w:rsidR="00627648" w:rsidRPr="00627648" w:rsidRDefault="00627648" w:rsidP="00627648">
      <w:pPr>
        <w:tabs>
          <w:tab w:val="left" w:pos="1650"/>
        </w:tabs>
        <w:spacing w:after="0"/>
        <w:rPr>
          <w:rFonts w:asciiTheme="majorHAnsi" w:hAnsiTheme="majorHAnsi"/>
          <w:sz w:val="20"/>
          <w:szCs w:val="20"/>
        </w:rPr>
      </w:pPr>
    </w:p>
    <w:p w14:paraId="44D57A89" w14:textId="77777777" w:rsidR="00627648" w:rsidRPr="00627648" w:rsidRDefault="00627648" w:rsidP="00627648">
      <w:pPr>
        <w:tabs>
          <w:tab w:val="left" w:pos="1650"/>
        </w:tabs>
        <w:spacing w:after="0"/>
        <w:rPr>
          <w:rFonts w:asciiTheme="majorHAnsi" w:hAnsiTheme="majorHAnsi"/>
          <w:sz w:val="20"/>
          <w:szCs w:val="20"/>
        </w:rPr>
      </w:pPr>
      <w:r w:rsidRPr="00627648">
        <w:rPr>
          <w:rFonts w:asciiTheme="majorHAnsi" w:hAnsiTheme="majorHAnsi"/>
          <w:sz w:val="20"/>
          <w:szCs w:val="20"/>
        </w:rPr>
        <w:t xml:space="preserve">Le Paiement d’une partie selon la mission est un </w:t>
      </w:r>
      <w:proofErr w:type="spellStart"/>
      <w:r w:rsidRPr="00627648">
        <w:rPr>
          <w:rFonts w:asciiTheme="majorHAnsi" w:hAnsiTheme="majorHAnsi"/>
          <w:sz w:val="20"/>
          <w:szCs w:val="20"/>
        </w:rPr>
        <w:t>pré-requis</w:t>
      </w:r>
      <w:proofErr w:type="spellEnd"/>
      <w:r w:rsidRPr="00627648">
        <w:rPr>
          <w:rFonts w:asciiTheme="majorHAnsi" w:hAnsiTheme="majorHAnsi"/>
          <w:sz w:val="20"/>
          <w:szCs w:val="20"/>
        </w:rPr>
        <w:t xml:space="preserve"> pour que la prestation puisse être exécutée. </w:t>
      </w:r>
    </w:p>
    <w:p w14:paraId="4CCAB435" w14:textId="77777777" w:rsidR="00627648" w:rsidRPr="00627648" w:rsidRDefault="00627648" w:rsidP="00627648">
      <w:pPr>
        <w:tabs>
          <w:tab w:val="left" w:pos="1650"/>
        </w:tabs>
        <w:spacing w:after="0"/>
        <w:rPr>
          <w:rFonts w:asciiTheme="majorHAnsi" w:hAnsiTheme="majorHAnsi"/>
          <w:b/>
          <w:sz w:val="20"/>
          <w:szCs w:val="20"/>
        </w:rPr>
      </w:pPr>
      <w:r w:rsidRPr="00627648">
        <w:rPr>
          <w:rFonts w:asciiTheme="majorHAnsi" w:hAnsiTheme="majorHAnsi"/>
          <w:b/>
          <w:sz w:val="20"/>
          <w:szCs w:val="20"/>
        </w:rPr>
        <w:t>Une fois le contrat signé,</w:t>
      </w:r>
      <w:r>
        <w:rPr>
          <w:rFonts w:asciiTheme="majorHAnsi" w:hAnsiTheme="majorHAnsi"/>
          <w:b/>
          <w:sz w:val="20"/>
          <w:szCs w:val="20"/>
        </w:rPr>
        <w:t xml:space="preserve"> </w:t>
      </w:r>
      <w:r w:rsidRPr="00627648">
        <w:rPr>
          <w:rFonts w:asciiTheme="majorHAnsi" w:hAnsiTheme="majorHAnsi"/>
          <w:b/>
          <w:sz w:val="20"/>
          <w:szCs w:val="20"/>
        </w:rPr>
        <w:t>le délai de rétractation terminé, et l’acompte versé,  l’engagement devient</w:t>
      </w:r>
    </w:p>
    <w:p w14:paraId="17703850" w14:textId="77777777" w:rsidR="00627648" w:rsidRPr="00627648" w:rsidRDefault="00627648" w:rsidP="00627648">
      <w:pPr>
        <w:tabs>
          <w:tab w:val="left" w:pos="6026"/>
        </w:tabs>
        <w:spacing w:after="0"/>
        <w:rPr>
          <w:rFonts w:asciiTheme="majorHAnsi" w:hAnsiTheme="majorHAnsi"/>
          <w:b/>
          <w:sz w:val="20"/>
          <w:szCs w:val="20"/>
        </w:rPr>
      </w:pPr>
      <w:r w:rsidRPr="00627648">
        <w:rPr>
          <w:rFonts w:asciiTheme="majorHAnsi" w:hAnsiTheme="majorHAnsi"/>
          <w:b/>
          <w:sz w:val="20"/>
          <w:szCs w:val="20"/>
        </w:rPr>
        <w:t>Ferme et définitif et la somme restante sera exigée.</w:t>
      </w:r>
    </w:p>
    <w:p w14:paraId="472D0D7C" w14:textId="77777777" w:rsidR="00627648" w:rsidRDefault="00627648" w:rsidP="00627648">
      <w:pPr>
        <w:tabs>
          <w:tab w:val="left" w:pos="6026"/>
        </w:tabs>
        <w:spacing w:after="0"/>
        <w:rPr>
          <w:rFonts w:asciiTheme="majorHAnsi" w:hAnsiTheme="majorHAnsi"/>
          <w:b/>
          <w:sz w:val="20"/>
          <w:szCs w:val="20"/>
        </w:rPr>
      </w:pPr>
    </w:p>
    <w:p w14:paraId="266B1F45" w14:textId="77777777"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Toute Commande de Formation implique que le </w:t>
      </w:r>
      <w:r w:rsidR="00EF1917" w:rsidRPr="00EF1917">
        <w:rPr>
          <w:rFonts w:asciiTheme="majorHAnsi" w:hAnsiTheme="majorHAnsi"/>
          <w:sz w:val="20"/>
          <w:szCs w:val="20"/>
        </w:rPr>
        <w:t>Client</w:t>
      </w:r>
      <w:r w:rsidRPr="00627648">
        <w:rPr>
          <w:rFonts w:asciiTheme="majorHAnsi" w:hAnsiTheme="majorHAnsi"/>
          <w:sz w:val="20"/>
          <w:szCs w:val="20"/>
        </w:rPr>
        <w:t xml:space="preserve"> accepte son contenu qui lui a été Communiqué préalablement à sa Commande via le site </w:t>
      </w:r>
      <w:proofErr w:type="gramStart"/>
      <w:r w:rsidRPr="00627648">
        <w:rPr>
          <w:rFonts w:asciiTheme="majorHAnsi" w:hAnsiTheme="majorHAnsi"/>
          <w:sz w:val="20"/>
          <w:szCs w:val="20"/>
        </w:rPr>
        <w:t xml:space="preserve">internet  </w:t>
      </w:r>
      <w:r w:rsidRPr="00627648">
        <w:rPr>
          <w:rFonts w:asciiTheme="majorHAnsi" w:hAnsiTheme="majorHAnsi"/>
          <w:color w:val="BCB6A8"/>
          <w:sz w:val="20"/>
          <w:szCs w:val="20"/>
        </w:rPr>
        <w:t>www.cfc-formationetconseils.com</w:t>
      </w:r>
      <w:proofErr w:type="gramEnd"/>
      <w:r w:rsidRPr="00627648">
        <w:rPr>
          <w:rFonts w:asciiTheme="majorHAnsi" w:hAnsiTheme="majorHAnsi"/>
          <w:sz w:val="20"/>
          <w:szCs w:val="20"/>
        </w:rPr>
        <w:t xml:space="preserve">, soit dans le Contrat ou la Convention de formation. </w:t>
      </w:r>
    </w:p>
    <w:p w14:paraId="769B7002" w14:textId="77777777"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 xml:space="preserve">Toute Commande doit être validée par écrit par le </w:t>
      </w:r>
      <w:r w:rsidR="00EF1917" w:rsidRPr="00EF1917">
        <w:rPr>
          <w:rFonts w:asciiTheme="majorHAnsi" w:hAnsiTheme="majorHAnsi"/>
          <w:sz w:val="20"/>
          <w:szCs w:val="20"/>
        </w:rPr>
        <w:t>Client</w:t>
      </w:r>
      <w:r w:rsidRPr="00627648">
        <w:rPr>
          <w:rFonts w:asciiTheme="majorHAnsi" w:hAnsiTheme="majorHAnsi"/>
          <w:sz w:val="20"/>
          <w:szCs w:val="20"/>
        </w:rPr>
        <w:t xml:space="preserve"> à l’aide du </w:t>
      </w:r>
      <w:r w:rsidRPr="00627648">
        <w:rPr>
          <w:rFonts w:asciiTheme="majorHAnsi" w:hAnsiTheme="majorHAnsi"/>
          <w:b/>
          <w:sz w:val="20"/>
          <w:szCs w:val="20"/>
        </w:rPr>
        <w:t>Bulletin d’Inscription</w:t>
      </w:r>
      <w:r w:rsidRPr="00627648">
        <w:rPr>
          <w:rFonts w:asciiTheme="majorHAnsi" w:hAnsiTheme="majorHAnsi"/>
          <w:sz w:val="20"/>
          <w:szCs w:val="20"/>
        </w:rPr>
        <w:t xml:space="preserve"> ou de tout </w:t>
      </w:r>
      <w:r w:rsidRPr="00627648">
        <w:rPr>
          <w:rFonts w:asciiTheme="majorHAnsi" w:hAnsiTheme="majorHAnsi"/>
          <w:b/>
          <w:sz w:val="20"/>
          <w:szCs w:val="20"/>
        </w:rPr>
        <w:t>autre document</w:t>
      </w:r>
      <w:r w:rsidRPr="00627648">
        <w:rPr>
          <w:rFonts w:asciiTheme="majorHAnsi" w:hAnsiTheme="majorHAnsi"/>
          <w:sz w:val="20"/>
          <w:szCs w:val="20"/>
        </w:rPr>
        <w:t xml:space="preserve"> pouvant manifester son accord clair comme le </w:t>
      </w:r>
      <w:r w:rsidRPr="00627648">
        <w:rPr>
          <w:rFonts w:asciiTheme="majorHAnsi" w:hAnsiTheme="majorHAnsi"/>
          <w:b/>
          <w:sz w:val="20"/>
          <w:szCs w:val="20"/>
        </w:rPr>
        <w:t>Contrat de Formation</w:t>
      </w:r>
      <w:r w:rsidRPr="00627648">
        <w:rPr>
          <w:rFonts w:asciiTheme="majorHAnsi" w:hAnsiTheme="majorHAnsi"/>
          <w:sz w:val="20"/>
          <w:szCs w:val="20"/>
        </w:rPr>
        <w:t xml:space="preserve"> ou la </w:t>
      </w:r>
      <w:r w:rsidRPr="00627648">
        <w:rPr>
          <w:rFonts w:asciiTheme="majorHAnsi" w:hAnsiTheme="majorHAnsi"/>
          <w:b/>
          <w:sz w:val="20"/>
          <w:szCs w:val="20"/>
        </w:rPr>
        <w:t xml:space="preserve">Convention de Formation. </w:t>
      </w:r>
      <w:r w:rsidRPr="00627648">
        <w:rPr>
          <w:rFonts w:asciiTheme="majorHAnsi" w:hAnsiTheme="majorHAnsi"/>
          <w:sz w:val="20"/>
          <w:szCs w:val="20"/>
        </w:rPr>
        <w:t xml:space="preserve">Le document doit être signé par le </w:t>
      </w:r>
      <w:r w:rsidR="00EF1917" w:rsidRPr="00EF1917">
        <w:rPr>
          <w:rFonts w:asciiTheme="majorHAnsi" w:hAnsiTheme="majorHAnsi"/>
          <w:sz w:val="20"/>
          <w:szCs w:val="20"/>
        </w:rPr>
        <w:t>Client</w:t>
      </w:r>
      <w:r w:rsidRPr="00627648">
        <w:rPr>
          <w:rFonts w:asciiTheme="majorHAnsi" w:hAnsiTheme="majorHAnsi"/>
          <w:sz w:val="20"/>
          <w:szCs w:val="20"/>
        </w:rPr>
        <w:t xml:space="preserve"> et/ou revêtu du cachet du Financeur.</w:t>
      </w:r>
    </w:p>
    <w:p w14:paraId="4424E3AE" w14:textId="77777777" w:rsidR="00627648" w:rsidRPr="00627648" w:rsidRDefault="00627648" w:rsidP="00627648">
      <w:pPr>
        <w:tabs>
          <w:tab w:val="left" w:pos="6026"/>
        </w:tabs>
        <w:spacing w:after="0"/>
        <w:rPr>
          <w:rFonts w:asciiTheme="majorHAnsi" w:hAnsiTheme="majorHAnsi"/>
          <w:sz w:val="20"/>
          <w:szCs w:val="20"/>
        </w:rPr>
      </w:pPr>
    </w:p>
    <w:p w14:paraId="563F53DD" w14:textId="77777777" w:rsidR="00627648" w:rsidRDefault="00627648" w:rsidP="00627648">
      <w:pPr>
        <w:tabs>
          <w:tab w:val="left" w:pos="6026"/>
        </w:tabs>
        <w:spacing w:after="0"/>
        <w:rPr>
          <w:rFonts w:asciiTheme="majorHAnsi" w:hAnsiTheme="majorHAnsi"/>
          <w:b/>
          <w:color w:val="3B483A"/>
          <w:sz w:val="20"/>
          <w:szCs w:val="20"/>
        </w:rPr>
      </w:pPr>
      <w:r w:rsidRPr="00627648">
        <w:rPr>
          <w:rFonts w:asciiTheme="majorHAnsi" w:hAnsiTheme="majorHAnsi"/>
          <w:sz w:val="20"/>
          <w:szCs w:val="20"/>
        </w:rPr>
        <w:t xml:space="preserve">Concernant le Consulting, le </w:t>
      </w:r>
      <w:r w:rsidR="00EF1917" w:rsidRPr="00EF1917">
        <w:rPr>
          <w:rFonts w:asciiTheme="majorHAnsi" w:hAnsiTheme="majorHAnsi"/>
          <w:sz w:val="20"/>
          <w:szCs w:val="20"/>
        </w:rPr>
        <w:t>Client</w:t>
      </w:r>
      <w:r w:rsidRPr="00627648">
        <w:rPr>
          <w:rFonts w:asciiTheme="majorHAnsi" w:hAnsiTheme="majorHAnsi"/>
          <w:sz w:val="20"/>
          <w:szCs w:val="20"/>
        </w:rPr>
        <w:t xml:space="preserve"> devra manifester </w:t>
      </w:r>
      <w:r w:rsidRPr="00627648">
        <w:rPr>
          <w:rFonts w:asciiTheme="majorHAnsi" w:hAnsiTheme="majorHAnsi"/>
          <w:b/>
          <w:color w:val="3B483A"/>
          <w:sz w:val="20"/>
          <w:szCs w:val="20"/>
        </w:rPr>
        <w:t>son engagement ferme et définitif</w:t>
      </w:r>
      <w:r w:rsidRPr="00627648">
        <w:rPr>
          <w:rFonts w:asciiTheme="majorHAnsi" w:hAnsiTheme="majorHAnsi"/>
          <w:color w:val="3B483A"/>
          <w:sz w:val="20"/>
          <w:szCs w:val="20"/>
        </w:rPr>
        <w:t xml:space="preserve"> </w:t>
      </w:r>
      <w:r w:rsidRPr="00627648">
        <w:rPr>
          <w:rFonts w:asciiTheme="majorHAnsi" w:hAnsiTheme="majorHAnsi"/>
          <w:sz w:val="20"/>
          <w:szCs w:val="20"/>
        </w:rPr>
        <w:t xml:space="preserve">à travers l’acceptation des présentes Conditions Générales de Vente et la </w:t>
      </w:r>
      <w:r w:rsidRPr="00627648">
        <w:rPr>
          <w:rFonts w:asciiTheme="majorHAnsi" w:hAnsiTheme="majorHAnsi"/>
          <w:b/>
          <w:color w:val="3B483A"/>
          <w:sz w:val="20"/>
          <w:szCs w:val="20"/>
        </w:rPr>
        <w:t xml:space="preserve">signature du Devis.  </w:t>
      </w:r>
    </w:p>
    <w:p w14:paraId="56813454" w14:textId="77777777" w:rsidR="00627648" w:rsidRPr="00627648" w:rsidRDefault="00627648" w:rsidP="00627648">
      <w:pPr>
        <w:tabs>
          <w:tab w:val="left" w:pos="6026"/>
        </w:tabs>
        <w:spacing w:after="0"/>
        <w:rPr>
          <w:rFonts w:asciiTheme="majorHAnsi" w:hAnsiTheme="majorHAnsi"/>
          <w:b/>
          <w:color w:val="3B483A"/>
          <w:sz w:val="20"/>
          <w:szCs w:val="20"/>
        </w:rPr>
      </w:pPr>
    </w:p>
    <w:p w14:paraId="35C15BB3" w14:textId="77777777" w:rsidR="00627648" w:rsidRPr="00C86753" w:rsidRDefault="00627648" w:rsidP="00627648">
      <w:pPr>
        <w:pStyle w:val="Paragraphedeliste"/>
        <w:numPr>
          <w:ilvl w:val="0"/>
          <w:numId w:val="12"/>
        </w:numPr>
        <w:tabs>
          <w:tab w:val="left" w:pos="6026"/>
        </w:tabs>
        <w:spacing w:after="0"/>
        <w:rPr>
          <w:rFonts w:asciiTheme="majorHAnsi" w:hAnsiTheme="majorHAnsi"/>
          <w:i/>
          <w:color w:val="3B483A"/>
          <w:sz w:val="20"/>
          <w:szCs w:val="20"/>
        </w:rPr>
      </w:pPr>
      <w:r>
        <w:rPr>
          <w:rFonts w:asciiTheme="majorHAnsi" w:hAnsiTheme="majorHAnsi"/>
          <w:i/>
          <w:color w:val="3B483A"/>
          <w:sz w:val="20"/>
          <w:szCs w:val="20"/>
        </w:rPr>
        <w:t>Modes de règlement</w:t>
      </w:r>
    </w:p>
    <w:p w14:paraId="55E7AC0E" w14:textId="77777777"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Les modes de règlement </w:t>
      </w:r>
      <w:r w:rsidR="00C86753">
        <w:rPr>
          <w:rFonts w:asciiTheme="majorHAnsi" w:hAnsiTheme="majorHAnsi"/>
          <w:sz w:val="20"/>
          <w:szCs w:val="20"/>
        </w:rPr>
        <w:t xml:space="preserve">acceptés </w:t>
      </w:r>
      <w:r w:rsidRPr="00627648">
        <w:rPr>
          <w:rFonts w:asciiTheme="majorHAnsi" w:hAnsiTheme="majorHAnsi"/>
          <w:sz w:val="20"/>
          <w:szCs w:val="20"/>
        </w:rPr>
        <w:t xml:space="preserve">par </w:t>
      </w:r>
      <w:r>
        <w:rPr>
          <w:rFonts w:asciiTheme="majorHAnsi" w:hAnsiTheme="majorHAnsi"/>
          <w:sz w:val="20"/>
          <w:szCs w:val="20"/>
        </w:rPr>
        <w:t>le Centre de Formation</w:t>
      </w:r>
      <w:r w:rsidRPr="00627648">
        <w:rPr>
          <w:rFonts w:asciiTheme="majorHAnsi" w:hAnsiTheme="majorHAnsi"/>
          <w:sz w:val="20"/>
          <w:szCs w:val="20"/>
        </w:rPr>
        <w:t xml:space="preserve"> sont les suivants :</w:t>
      </w:r>
    </w:p>
    <w:p w14:paraId="33C0809C" w14:textId="77777777" w:rsidR="00627648" w:rsidRPr="00627648" w:rsidRDefault="00627648" w:rsidP="00627648">
      <w:pPr>
        <w:pStyle w:val="Paragraphedeliste"/>
        <w:numPr>
          <w:ilvl w:val="0"/>
          <w:numId w:val="24"/>
        </w:numPr>
        <w:tabs>
          <w:tab w:val="left" w:pos="6026"/>
        </w:tabs>
        <w:spacing w:after="0"/>
        <w:rPr>
          <w:rFonts w:asciiTheme="majorHAnsi" w:hAnsiTheme="majorHAnsi"/>
          <w:sz w:val="20"/>
          <w:szCs w:val="20"/>
        </w:rPr>
      </w:pPr>
      <w:r w:rsidRPr="00627648">
        <w:rPr>
          <w:rFonts w:asciiTheme="majorHAnsi" w:hAnsiTheme="majorHAnsi"/>
          <w:sz w:val="20"/>
          <w:szCs w:val="20"/>
        </w:rPr>
        <w:t>Par virement bancaire sur le relevé d’identité bancaire (RIB)</w:t>
      </w:r>
    </w:p>
    <w:p w14:paraId="7B12AD3F" w14:textId="77777777" w:rsidR="00627648" w:rsidRDefault="00627648" w:rsidP="00627648">
      <w:pPr>
        <w:pStyle w:val="Paragraphedeliste"/>
        <w:numPr>
          <w:ilvl w:val="0"/>
          <w:numId w:val="24"/>
        </w:numPr>
        <w:tabs>
          <w:tab w:val="left" w:pos="6026"/>
        </w:tabs>
        <w:spacing w:after="0"/>
        <w:rPr>
          <w:rFonts w:asciiTheme="majorHAnsi" w:hAnsiTheme="majorHAnsi"/>
          <w:sz w:val="20"/>
          <w:szCs w:val="20"/>
        </w:rPr>
      </w:pPr>
      <w:r>
        <w:rPr>
          <w:rFonts w:asciiTheme="majorHAnsi" w:hAnsiTheme="majorHAnsi"/>
          <w:sz w:val="20"/>
          <w:szCs w:val="20"/>
        </w:rPr>
        <w:t>Par paiement bancaire via STRIPE</w:t>
      </w:r>
    </w:p>
    <w:p w14:paraId="168D3C28" w14:textId="77777777" w:rsidR="002C48E1" w:rsidRDefault="002C48E1" w:rsidP="00627648">
      <w:pPr>
        <w:pStyle w:val="Paragraphedeliste"/>
        <w:numPr>
          <w:ilvl w:val="0"/>
          <w:numId w:val="24"/>
        </w:numPr>
        <w:tabs>
          <w:tab w:val="left" w:pos="6026"/>
        </w:tabs>
        <w:spacing w:after="0"/>
        <w:rPr>
          <w:rFonts w:asciiTheme="majorHAnsi" w:hAnsiTheme="majorHAnsi"/>
          <w:sz w:val="20"/>
          <w:szCs w:val="20"/>
        </w:rPr>
      </w:pPr>
      <w:r>
        <w:rPr>
          <w:rFonts w:asciiTheme="majorHAnsi" w:hAnsiTheme="majorHAnsi"/>
          <w:sz w:val="20"/>
          <w:szCs w:val="20"/>
        </w:rPr>
        <w:t>Par PAYPAL</w:t>
      </w:r>
    </w:p>
    <w:p w14:paraId="43497E28" w14:textId="77777777" w:rsidR="00627648" w:rsidRPr="00627648" w:rsidRDefault="00627648" w:rsidP="00627648">
      <w:pPr>
        <w:tabs>
          <w:tab w:val="left" w:pos="6026"/>
        </w:tabs>
        <w:spacing w:after="0"/>
        <w:rPr>
          <w:rFonts w:asciiTheme="majorHAnsi" w:hAnsiTheme="majorHAnsi"/>
          <w:sz w:val="20"/>
          <w:szCs w:val="20"/>
        </w:rPr>
      </w:pPr>
    </w:p>
    <w:p w14:paraId="7579A423" w14:textId="77777777" w:rsidR="00627648" w:rsidRPr="00627648" w:rsidRDefault="00627648" w:rsidP="00627648">
      <w:pPr>
        <w:pStyle w:val="Paragraphedeliste"/>
        <w:numPr>
          <w:ilvl w:val="0"/>
          <w:numId w:val="12"/>
        </w:numPr>
        <w:tabs>
          <w:tab w:val="left" w:pos="6026"/>
        </w:tabs>
        <w:spacing w:after="0"/>
        <w:rPr>
          <w:rFonts w:asciiTheme="majorHAnsi" w:hAnsiTheme="majorHAnsi"/>
          <w:i/>
          <w:color w:val="3B483A"/>
          <w:sz w:val="20"/>
          <w:szCs w:val="20"/>
        </w:rPr>
      </w:pPr>
      <w:r w:rsidRPr="00627648">
        <w:rPr>
          <w:rFonts w:asciiTheme="majorHAnsi" w:hAnsiTheme="majorHAnsi"/>
          <w:i/>
          <w:color w:val="3B483A"/>
          <w:sz w:val="20"/>
          <w:szCs w:val="20"/>
        </w:rPr>
        <w:t>Facturation</w:t>
      </w:r>
    </w:p>
    <w:p w14:paraId="569ACA39" w14:textId="77777777"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Toute Formation commencée est considérée comme due dans son intégralité. </w:t>
      </w:r>
    </w:p>
    <w:p w14:paraId="0B4CE220" w14:textId="77777777"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En cas de règlement partiel ou de </w:t>
      </w:r>
      <w:proofErr w:type="gramStart"/>
      <w:r w:rsidRPr="00627648">
        <w:rPr>
          <w:rFonts w:asciiTheme="majorHAnsi" w:hAnsiTheme="majorHAnsi"/>
          <w:sz w:val="20"/>
          <w:szCs w:val="20"/>
        </w:rPr>
        <w:t>non règlement</w:t>
      </w:r>
      <w:proofErr w:type="gramEnd"/>
      <w:r w:rsidRPr="00627648">
        <w:rPr>
          <w:rFonts w:asciiTheme="majorHAnsi" w:hAnsiTheme="majorHAnsi"/>
          <w:sz w:val="20"/>
          <w:szCs w:val="20"/>
        </w:rPr>
        <w:t xml:space="preserve"> par l’Organisme financeur ou entreprise du </w:t>
      </w:r>
      <w:r w:rsidR="00EF1917" w:rsidRPr="00EF1917">
        <w:rPr>
          <w:rFonts w:asciiTheme="majorHAnsi" w:hAnsiTheme="majorHAnsi"/>
          <w:sz w:val="20"/>
          <w:szCs w:val="20"/>
        </w:rPr>
        <w:t>Client</w:t>
      </w:r>
      <w:r w:rsidRPr="00627648">
        <w:rPr>
          <w:rFonts w:asciiTheme="majorHAnsi" w:hAnsiTheme="majorHAnsi"/>
          <w:sz w:val="20"/>
          <w:szCs w:val="20"/>
        </w:rPr>
        <w:t>, quelle</w:t>
      </w:r>
    </w:p>
    <w:p w14:paraId="1F8B8AF1" w14:textId="77777777" w:rsidR="00627648" w:rsidRPr="00627648" w:rsidRDefault="00C86753" w:rsidP="00627648">
      <w:pPr>
        <w:tabs>
          <w:tab w:val="left" w:pos="6026"/>
        </w:tabs>
        <w:spacing w:after="0"/>
        <w:rPr>
          <w:rFonts w:asciiTheme="majorHAnsi" w:hAnsiTheme="majorHAnsi"/>
          <w:sz w:val="20"/>
          <w:szCs w:val="20"/>
        </w:rPr>
      </w:pPr>
      <w:r>
        <w:rPr>
          <w:rFonts w:asciiTheme="majorHAnsi" w:hAnsiTheme="majorHAnsi"/>
          <w:sz w:val="20"/>
          <w:szCs w:val="20"/>
        </w:rPr>
        <w:t>q</w:t>
      </w:r>
      <w:r w:rsidRPr="00627648">
        <w:rPr>
          <w:rFonts w:asciiTheme="majorHAnsi" w:hAnsiTheme="majorHAnsi"/>
          <w:sz w:val="20"/>
          <w:szCs w:val="20"/>
        </w:rPr>
        <w:t>u’en</w:t>
      </w:r>
      <w:r w:rsidR="00627648" w:rsidRPr="00627648">
        <w:rPr>
          <w:rFonts w:asciiTheme="majorHAnsi" w:hAnsiTheme="majorHAnsi"/>
          <w:sz w:val="20"/>
          <w:szCs w:val="20"/>
        </w:rPr>
        <w:t xml:space="preserve"> soit la cause, la facture devient exigible auprès du </w:t>
      </w:r>
      <w:r w:rsidR="00EF1917" w:rsidRPr="00EF1917">
        <w:rPr>
          <w:rFonts w:asciiTheme="majorHAnsi" w:hAnsiTheme="majorHAnsi"/>
          <w:sz w:val="20"/>
          <w:szCs w:val="20"/>
        </w:rPr>
        <w:t>Client</w:t>
      </w:r>
      <w:r w:rsidR="00627648" w:rsidRPr="00627648">
        <w:rPr>
          <w:rFonts w:asciiTheme="majorHAnsi" w:hAnsiTheme="majorHAnsi"/>
          <w:sz w:val="20"/>
          <w:szCs w:val="20"/>
        </w:rPr>
        <w:t xml:space="preserve">.  </w:t>
      </w:r>
    </w:p>
    <w:p w14:paraId="475E048F" w14:textId="77777777" w:rsidR="00C86753"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Il appartient au </w:t>
      </w:r>
      <w:r w:rsidR="00EF1917" w:rsidRPr="00EF1917">
        <w:rPr>
          <w:rFonts w:asciiTheme="majorHAnsi" w:hAnsiTheme="majorHAnsi"/>
          <w:sz w:val="20"/>
          <w:szCs w:val="20"/>
        </w:rPr>
        <w:t>Client</w:t>
      </w:r>
      <w:r w:rsidRPr="00627648">
        <w:rPr>
          <w:rFonts w:asciiTheme="majorHAnsi" w:hAnsiTheme="majorHAnsi"/>
          <w:sz w:val="20"/>
          <w:szCs w:val="20"/>
        </w:rPr>
        <w:t xml:space="preserve"> de procéder à toute vérification et de se </w:t>
      </w:r>
      <w:r w:rsidRPr="00C86753">
        <w:rPr>
          <w:rFonts w:asciiTheme="majorHAnsi" w:hAnsiTheme="majorHAnsi"/>
          <w:b/>
          <w:sz w:val="20"/>
          <w:szCs w:val="20"/>
        </w:rPr>
        <w:t>conformer à ses obligations fiscales</w:t>
      </w:r>
      <w:r w:rsidRPr="00627648">
        <w:rPr>
          <w:rFonts w:asciiTheme="majorHAnsi" w:hAnsiTheme="majorHAnsi"/>
          <w:sz w:val="20"/>
          <w:szCs w:val="20"/>
        </w:rPr>
        <w:t xml:space="preserve">, notamment en matière de TVA, ce dont le </w:t>
      </w:r>
      <w:r w:rsidR="00EF1917" w:rsidRPr="00EF1917">
        <w:rPr>
          <w:rFonts w:asciiTheme="majorHAnsi" w:hAnsiTheme="majorHAnsi"/>
          <w:sz w:val="20"/>
          <w:szCs w:val="20"/>
        </w:rPr>
        <w:t>Client</w:t>
      </w:r>
      <w:r w:rsidRPr="00627648">
        <w:rPr>
          <w:rFonts w:asciiTheme="majorHAnsi" w:hAnsiTheme="majorHAnsi"/>
          <w:sz w:val="20"/>
          <w:szCs w:val="20"/>
        </w:rPr>
        <w:t xml:space="preserve"> est seul responsable. </w:t>
      </w:r>
    </w:p>
    <w:p w14:paraId="7CE1C6F3" w14:textId="329B9F90" w:rsidR="00627648" w:rsidRPr="00627648"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Le montant total HT et TTC de la Commande est clairement indiqué dans le Contrat ou Conv</w:t>
      </w:r>
      <w:r w:rsidR="0094573F">
        <w:rPr>
          <w:rFonts w:asciiTheme="majorHAnsi" w:hAnsiTheme="majorHAnsi"/>
          <w:sz w:val="20"/>
          <w:szCs w:val="20"/>
        </w:rPr>
        <w:t xml:space="preserve">ention de Formation envoyé </w:t>
      </w:r>
      <w:proofErr w:type="gramStart"/>
      <w:r w:rsidR="0094573F">
        <w:rPr>
          <w:rFonts w:asciiTheme="majorHAnsi" w:hAnsiTheme="majorHAnsi"/>
          <w:sz w:val="20"/>
          <w:szCs w:val="20"/>
        </w:rPr>
        <w:t>par  l</w:t>
      </w:r>
      <w:r w:rsidRPr="00627648">
        <w:rPr>
          <w:rFonts w:asciiTheme="majorHAnsi" w:hAnsiTheme="majorHAnsi"/>
          <w:sz w:val="20"/>
          <w:szCs w:val="20"/>
        </w:rPr>
        <w:t>e</w:t>
      </w:r>
      <w:proofErr w:type="gramEnd"/>
      <w:r w:rsidRPr="00627648">
        <w:rPr>
          <w:rFonts w:asciiTheme="majorHAnsi" w:hAnsiTheme="majorHAnsi"/>
          <w:sz w:val="20"/>
          <w:szCs w:val="20"/>
        </w:rPr>
        <w:t xml:space="preserve"> </w:t>
      </w:r>
      <w:r w:rsidR="00593EFF">
        <w:rPr>
          <w:rFonts w:ascii="Cambria" w:hAnsi="Cambria"/>
          <w:b/>
          <w:i/>
          <w:color w:val="ADA695"/>
          <w:sz w:val="20"/>
          <w:szCs w:val="20"/>
        </w:rPr>
        <w:t>Hannah</w:t>
      </w:r>
      <w:r w:rsidRPr="00627648">
        <w:rPr>
          <w:rFonts w:asciiTheme="majorHAnsi" w:hAnsiTheme="majorHAnsi"/>
          <w:sz w:val="20"/>
          <w:szCs w:val="20"/>
        </w:rPr>
        <w:t xml:space="preserve">  au </w:t>
      </w:r>
      <w:r w:rsidR="00EF1917" w:rsidRPr="00EF1917">
        <w:rPr>
          <w:rFonts w:asciiTheme="majorHAnsi" w:hAnsiTheme="majorHAnsi"/>
          <w:sz w:val="20"/>
          <w:szCs w:val="20"/>
        </w:rPr>
        <w:t>Client</w:t>
      </w:r>
      <w:r w:rsidRPr="00627648">
        <w:rPr>
          <w:rFonts w:asciiTheme="majorHAnsi" w:hAnsiTheme="majorHAnsi"/>
          <w:sz w:val="20"/>
          <w:szCs w:val="20"/>
        </w:rPr>
        <w:t xml:space="preserve"> pour signature.</w:t>
      </w:r>
    </w:p>
    <w:p w14:paraId="7C9A52C8" w14:textId="652E1DEE" w:rsidR="00627648" w:rsidRPr="00C86753" w:rsidRDefault="00627648" w:rsidP="00627648">
      <w:pPr>
        <w:tabs>
          <w:tab w:val="left" w:pos="6026"/>
        </w:tabs>
        <w:spacing w:after="0"/>
        <w:rPr>
          <w:rFonts w:asciiTheme="majorHAnsi" w:hAnsiTheme="majorHAnsi"/>
          <w:i/>
          <w:sz w:val="20"/>
          <w:szCs w:val="20"/>
        </w:rPr>
      </w:pPr>
      <w:r w:rsidRPr="00627648">
        <w:rPr>
          <w:rFonts w:asciiTheme="majorHAnsi" w:hAnsiTheme="majorHAnsi"/>
          <w:sz w:val="20"/>
          <w:szCs w:val="20"/>
        </w:rPr>
        <w:t xml:space="preserve">Une facture est établie par le </w:t>
      </w:r>
      <w:r w:rsidR="00593EFF">
        <w:rPr>
          <w:rFonts w:ascii="Cambria" w:hAnsi="Cambria"/>
          <w:b/>
          <w:i/>
          <w:color w:val="ADA695"/>
          <w:sz w:val="20"/>
          <w:szCs w:val="20"/>
        </w:rPr>
        <w:t>Hannah</w:t>
      </w:r>
      <w:r w:rsidRPr="00627648">
        <w:rPr>
          <w:rFonts w:asciiTheme="majorHAnsi" w:hAnsiTheme="majorHAnsi"/>
          <w:sz w:val="20"/>
          <w:szCs w:val="20"/>
        </w:rPr>
        <w:t xml:space="preserve"> et remise au </w:t>
      </w:r>
      <w:r w:rsidR="00EF1917" w:rsidRPr="00EF1917">
        <w:rPr>
          <w:rFonts w:asciiTheme="majorHAnsi" w:hAnsiTheme="majorHAnsi"/>
          <w:sz w:val="20"/>
          <w:szCs w:val="20"/>
        </w:rPr>
        <w:t>Client</w:t>
      </w:r>
      <w:r w:rsidRPr="00627648">
        <w:rPr>
          <w:rFonts w:asciiTheme="majorHAnsi" w:hAnsiTheme="majorHAnsi"/>
          <w:sz w:val="20"/>
          <w:szCs w:val="20"/>
        </w:rPr>
        <w:t xml:space="preserve"> ou Etablissement financeur lors de la finalisation de la Formation et après le paiement total des sommes dues au </w:t>
      </w:r>
      <w:r w:rsidR="00593EFF">
        <w:rPr>
          <w:rFonts w:ascii="Cambria" w:hAnsi="Cambria"/>
          <w:b/>
          <w:i/>
          <w:color w:val="ADA695"/>
          <w:sz w:val="20"/>
          <w:szCs w:val="20"/>
        </w:rPr>
        <w:t>Hannah</w:t>
      </w:r>
      <w:r w:rsidRPr="00C86753">
        <w:rPr>
          <w:rFonts w:asciiTheme="majorHAnsi" w:hAnsiTheme="majorHAnsi"/>
          <w:i/>
          <w:sz w:val="20"/>
          <w:szCs w:val="20"/>
        </w:rPr>
        <w:t>.</w:t>
      </w:r>
    </w:p>
    <w:p w14:paraId="4766C242" w14:textId="536BE0EA" w:rsidR="00627648" w:rsidRPr="00C86753" w:rsidRDefault="00627648" w:rsidP="00627648">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EF1917" w:rsidRPr="00EF1917">
        <w:rPr>
          <w:rFonts w:asciiTheme="majorHAnsi" w:hAnsiTheme="majorHAnsi"/>
          <w:sz w:val="20"/>
          <w:szCs w:val="20"/>
        </w:rPr>
        <w:t>Client</w:t>
      </w:r>
      <w:r w:rsidRPr="00627648">
        <w:rPr>
          <w:rFonts w:asciiTheme="majorHAnsi" w:hAnsiTheme="majorHAnsi"/>
          <w:sz w:val="20"/>
          <w:szCs w:val="20"/>
        </w:rPr>
        <w:t xml:space="preserve"> accepte de recevoir la facture à l’adresse </w:t>
      </w:r>
      <w:proofErr w:type="gramStart"/>
      <w:r w:rsidRPr="00627648">
        <w:rPr>
          <w:rFonts w:asciiTheme="majorHAnsi" w:hAnsiTheme="majorHAnsi"/>
          <w:sz w:val="20"/>
          <w:szCs w:val="20"/>
        </w:rPr>
        <w:t>mail</w:t>
      </w:r>
      <w:proofErr w:type="gramEnd"/>
      <w:r w:rsidRPr="00627648">
        <w:rPr>
          <w:rFonts w:asciiTheme="majorHAnsi" w:hAnsiTheme="majorHAnsi"/>
          <w:sz w:val="20"/>
          <w:szCs w:val="20"/>
        </w:rPr>
        <w:t xml:space="preserve"> qu’il aura communiqué au </w:t>
      </w:r>
      <w:r w:rsidR="00593EFF">
        <w:rPr>
          <w:rFonts w:ascii="Cambria" w:hAnsi="Cambria"/>
          <w:b/>
          <w:i/>
          <w:color w:val="ADA695"/>
          <w:sz w:val="20"/>
          <w:szCs w:val="20"/>
        </w:rPr>
        <w:t>Hannah</w:t>
      </w:r>
      <w:r w:rsidRPr="00627648">
        <w:rPr>
          <w:rFonts w:asciiTheme="majorHAnsi" w:hAnsiTheme="majorHAnsi"/>
          <w:sz w:val="20"/>
          <w:szCs w:val="20"/>
        </w:rPr>
        <w:t>.</w:t>
      </w:r>
    </w:p>
    <w:p w14:paraId="4C3744B4" w14:textId="77777777" w:rsidR="00103CAA" w:rsidRDefault="00627648" w:rsidP="00C86753">
      <w:pPr>
        <w:pStyle w:val="Paragraphedeliste"/>
        <w:numPr>
          <w:ilvl w:val="0"/>
          <w:numId w:val="1"/>
        </w:numPr>
        <w:tabs>
          <w:tab w:val="left" w:pos="6026"/>
        </w:tabs>
        <w:spacing w:after="0"/>
        <w:rPr>
          <w:rFonts w:asciiTheme="majorHAnsi" w:hAnsiTheme="majorHAnsi"/>
          <w:i/>
          <w:color w:val="3B483A"/>
          <w:sz w:val="20"/>
          <w:szCs w:val="20"/>
          <w:u w:val="single"/>
        </w:rPr>
      </w:pPr>
      <w:r w:rsidRPr="008D6ABE">
        <w:rPr>
          <w:rFonts w:asciiTheme="majorHAnsi" w:hAnsiTheme="majorHAnsi"/>
          <w:i/>
          <w:color w:val="3B483A"/>
          <w:sz w:val="20"/>
          <w:szCs w:val="20"/>
          <w:u w:val="single"/>
        </w:rPr>
        <w:t>Article 6</w:t>
      </w:r>
      <w:r w:rsidR="007B524C" w:rsidRPr="008D6ABE">
        <w:rPr>
          <w:rFonts w:asciiTheme="majorHAnsi" w:hAnsiTheme="majorHAnsi"/>
          <w:i/>
          <w:color w:val="3B483A"/>
          <w:sz w:val="20"/>
          <w:szCs w:val="20"/>
          <w:u w:val="single"/>
        </w:rPr>
        <w:t xml:space="preserve">: </w:t>
      </w:r>
      <w:r w:rsidR="007C5542" w:rsidRPr="008D6ABE">
        <w:rPr>
          <w:rFonts w:asciiTheme="majorHAnsi" w:hAnsiTheme="majorHAnsi"/>
          <w:i/>
          <w:color w:val="3B483A"/>
          <w:sz w:val="20"/>
          <w:szCs w:val="20"/>
          <w:u w:val="single"/>
        </w:rPr>
        <w:t>Modalités d’inscriptions à la Formation</w:t>
      </w:r>
    </w:p>
    <w:p w14:paraId="7F53885A" w14:textId="77777777" w:rsidR="008D6ABE" w:rsidRPr="008D6ABE" w:rsidRDefault="008D6ABE" w:rsidP="008D6ABE">
      <w:pPr>
        <w:pStyle w:val="Paragraphedeliste"/>
        <w:tabs>
          <w:tab w:val="left" w:pos="6026"/>
        </w:tabs>
        <w:spacing w:after="0" w:line="240" w:lineRule="auto"/>
        <w:ind w:left="1788"/>
        <w:rPr>
          <w:rFonts w:asciiTheme="majorHAnsi" w:hAnsiTheme="majorHAnsi"/>
          <w:i/>
          <w:color w:val="3B483A"/>
          <w:sz w:val="20"/>
          <w:szCs w:val="20"/>
          <w:u w:val="single"/>
        </w:rPr>
      </w:pPr>
    </w:p>
    <w:p w14:paraId="42A2D22A" w14:textId="77777777" w:rsidR="00502FDB" w:rsidRPr="00627648" w:rsidRDefault="00502FDB" w:rsidP="00502FDB">
      <w:pPr>
        <w:tabs>
          <w:tab w:val="left" w:pos="6026"/>
        </w:tabs>
        <w:spacing w:after="0"/>
        <w:rPr>
          <w:rFonts w:asciiTheme="majorHAnsi" w:hAnsiTheme="majorHAnsi"/>
          <w:sz w:val="20"/>
          <w:szCs w:val="20"/>
        </w:rPr>
      </w:pPr>
      <w:r w:rsidRPr="00627648">
        <w:rPr>
          <w:rFonts w:asciiTheme="majorHAnsi" w:hAnsiTheme="majorHAnsi"/>
          <w:sz w:val="20"/>
          <w:szCs w:val="20"/>
        </w:rPr>
        <w:t>Toute inscription nécessite :</w:t>
      </w:r>
    </w:p>
    <w:p w14:paraId="7B657DA1" w14:textId="5C80F736" w:rsidR="00103CAA" w:rsidRPr="00627648" w:rsidRDefault="0064787C" w:rsidP="00502FDB">
      <w:pPr>
        <w:pStyle w:val="Paragraphedeliste"/>
        <w:numPr>
          <w:ilvl w:val="0"/>
          <w:numId w:val="4"/>
        </w:numPr>
        <w:tabs>
          <w:tab w:val="left" w:pos="6026"/>
        </w:tabs>
        <w:spacing w:after="0"/>
        <w:rPr>
          <w:rFonts w:asciiTheme="majorHAnsi" w:hAnsiTheme="majorHAnsi"/>
          <w:i/>
          <w:sz w:val="20"/>
          <w:szCs w:val="20"/>
        </w:rPr>
      </w:pPr>
      <w:r>
        <w:rPr>
          <w:rFonts w:asciiTheme="majorHAnsi" w:hAnsiTheme="majorHAnsi"/>
          <w:i/>
          <w:sz w:val="20"/>
          <w:szCs w:val="20"/>
        </w:rPr>
        <w:t xml:space="preserve">La réception par le </w:t>
      </w:r>
      <w:r w:rsidR="00593EFF">
        <w:rPr>
          <w:rFonts w:ascii="Cambria" w:hAnsi="Cambria"/>
          <w:b/>
          <w:i/>
          <w:color w:val="ADA695"/>
          <w:sz w:val="20"/>
          <w:szCs w:val="20"/>
        </w:rPr>
        <w:t>Hannah</w:t>
      </w:r>
      <w:r w:rsidRPr="00627648">
        <w:rPr>
          <w:rFonts w:asciiTheme="majorHAnsi" w:hAnsiTheme="majorHAnsi"/>
          <w:sz w:val="20"/>
          <w:szCs w:val="20"/>
        </w:rPr>
        <w:t xml:space="preserve"> </w:t>
      </w:r>
      <w:r>
        <w:rPr>
          <w:rFonts w:asciiTheme="majorHAnsi" w:hAnsiTheme="majorHAnsi"/>
          <w:i/>
          <w:sz w:val="20"/>
          <w:szCs w:val="20"/>
        </w:rPr>
        <w:t>du</w:t>
      </w:r>
      <w:r w:rsidR="00627648" w:rsidRPr="00627648">
        <w:rPr>
          <w:rFonts w:asciiTheme="majorHAnsi" w:hAnsiTheme="majorHAnsi"/>
          <w:b/>
          <w:i/>
          <w:sz w:val="20"/>
          <w:szCs w:val="20"/>
        </w:rPr>
        <w:t xml:space="preserve"> </w:t>
      </w:r>
      <w:r w:rsidR="00502FDB" w:rsidRPr="00627648">
        <w:rPr>
          <w:rFonts w:asciiTheme="majorHAnsi" w:hAnsiTheme="majorHAnsi"/>
          <w:b/>
          <w:i/>
          <w:color w:val="BCB6A8"/>
          <w:sz w:val="20"/>
          <w:szCs w:val="20"/>
        </w:rPr>
        <w:t>Formulaire d’inscription</w:t>
      </w:r>
      <w:r w:rsidR="00103CAA" w:rsidRPr="00627648">
        <w:rPr>
          <w:rFonts w:asciiTheme="majorHAnsi" w:hAnsiTheme="majorHAnsi"/>
          <w:i/>
          <w:sz w:val="20"/>
          <w:szCs w:val="20"/>
        </w:rPr>
        <w:t xml:space="preserve"> </w:t>
      </w:r>
      <w:r>
        <w:rPr>
          <w:rFonts w:asciiTheme="majorHAnsi" w:hAnsiTheme="majorHAnsi"/>
          <w:i/>
          <w:sz w:val="20"/>
          <w:szCs w:val="20"/>
        </w:rPr>
        <w:t>dument complété</w:t>
      </w:r>
      <w:r w:rsidR="00103CAA" w:rsidRPr="00627648">
        <w:rPr>
          <w:rFonts w:asciiTheme="majorHAnsi" w:hAnsiTheme="majorHAnsi"/>
          <w:i/>
          <w:sz w:val="20"/>
          <w:szCs w:val="20"/>
        </w:rPr>
        <w:t xml:space="preserve"> en ligne ou sur</w:t>
      </w:r>
      <w:r w:rsidR="00C86753">
        <w:rPr>
          <w:rFonts w:asciiTheme="majorHAnsi" w:hAnsiTheme="majorHAnsi"/>
          <w:i/>
          <w:sz w:val="20"/>
          <w:szCs w:val="20"/>
        </w:rPr>
        <w:t xml:space="preserve"> d</w:t>
      </w:r>
      <w:r w:rsidR="00502FDB" w:rsidRPr="00627648">
        <w:rPr>
          <w:rFonts w:asciiTheme="majorHAnsi" w:hAnsiTheme="majorHAnsi"/>
          <w:i/>
          <w:sz w:val="20"/>
          <w:szCs w:val="20"/>
        </w:rPr>
        <w:t xml:space="preserve">emande </w:t>
      </w:r>
      <w:r w:rsidR="00103CAA" w:rsidRPr="00627648">
        <w:rPr>
          <w:rFonts w:asciiTheme="majorHAnsi" w:hAnsiTheme="majorHAnsi"/>
          <w:i/>
          <w:sz w:val="20"/>
          <w:szCs w:val="20"/>
        </w:rPr>
        <w:t>par mail ;</w:t>
      </w:r>
    </w:p>
    <w:p w14:paraId="7F918AA9" w14:textId="77777777" w:rsidR="00502FDB" w:rsidRPr="00627648" w:rsidRDefault="00502FDB" w:rsidP="00502FDB">
      <w:pPr>
        <w:pStyle w:val="Paragraphedeliste"/>
        <w:numPr>
          <w:ilvl w:val="0"/>
          <w:numId w:val="4"/>
        </w:numPr>
        <w:tabs>
          <w:tab w:val="left" w:pos="6026"/>
        </w:tabs>
        <w:spacing w:after="0"/>
        <w:rPr>
          <w:rFonts w:asciiTheme="majorHAnsi" w:hAnsiTheme="majorHAnsi"/>
          <w:i/>
          <w:sz w:val="20"/>
          <w:szCs w:val="20"/>
        </w:rPr>
      </w:pPr>
      <w:r w:rsidRPr="00627648">
        <w:rPr>
          <w:rFonts w:asciiTheme="majorHAnsi" w:hAnsiTheme="majorHAnsi"/>
          <w:b/>
          <w:i/>
          <w:color w:val="BCB6A8"/>
          <w:sz w:val="20"/>
          <w:szCs w:val="20"/>
        </w:rPr>
        <w:t xml:space="preserve">Un échange téléphonique </w:t>
      </w:r>
      <w:r w:rsidR="00103CAA" w:rsidRPr="00627648">
        <w:rPr>
          <w:rFonts w:asciiTheme="majorHAnsi" w:hAnsiTheme="majorHAnsi"/>
          <w:b/>
          <w:i/>
          <w:color w:val="BCB6A8"/>
          <w:sz w:val="20"/>
          <w:szCs w:val="20"/>
        </w:rPr>
        <w:t>préalable</w:t>
      </w:r>
      <w:r w:rsidR="00103CAA" w:rsidRPr="00627648">
        <w:rPr>
          <w:rFonts w:asciiTheme="majorHAnsi" w:hAnsiTheme="majorHAnsi"/>
          <w:i/>
          <w:sz w:val="20"/>
          <w:szCs w:val="20"/>
        </w:rPr>
        <w:t xml:space="preserve"> afin de s’assurer de l’adéquation des besoins du </w:t>
      </w:r>
      <w:r w:rsidR="00EF1917" w:rsidRPr="00EF1917">
        <w:rPr>
          <w:rFonts w:asciiTheme="majorHAnsi" w:hAnsiTheme="majorHAnsi"/>
          <w:sz w:val="20"/>
          <w:szCs w:val="20"/>
        </w:rPr>
        <w:t>Client</w:t>
      </w:r>
      <w:r w:rsidR="00103CAA" w:rsidRPr="00627648">
        <w:rPr>
          <w:rFonts w:asciiTheme="majorHAnsi" w:hAnsiTheme="majorHAnsi"/>
          <w:i/>
          <w:sz w:val="20"/>
          <w:szCs w:val="20"/>
        </w:rPr>
        <w:t xml:space="preserve"> et de la Formation</w:t>
      </w:r>
      <w:r w:rsidR="00C86753">
        <w:rPr>
          <w:rFonts w:asciiTheme="majorHAnsi" w:hAnsiTheme="majorHAnsi"/>
          <w:i/>
          <w:sz w:val="20"/>
          <w:szCs w:val="20"/>
        </w:rPr>
        <w:t xml:space="preserve"> proposée</w:t>
      </w:r>
      <w:r w:rsidR="00103CAA" w:rsidRPr="00627648">
        <w:rPr>
          <w:rFonts w:asciiTheme="majorHAnsi" w:hAnsiTheme="majorHAnsi"/>
          <w:i/>
          <w:sz w:val="20"/>
          <w:szCs w:val="20"/>
        </w:rPr>
        <w:t> ;</w:t>
      </w:r>
    </w:p>
    <w:p w14:paraId="0D817B4B" w14:textId="77777777" w:rsidR="00103CAA" w:rsidRPr="00627648" w:rsidRDefault="00103CAA" w:rsidP="00502FDB">
      <w:pPr>
        <w:pStyle w:val="Paragraphedeliste"/>
        <w:numPr>
          <w:ilvl w:val="0"/>
          <w:numId w:val="4"/>
        </w:numPr>
        <w:tabs>
          <w:tab w:val="left" w:pos="6026"/>
        </w:tabs>
        <w:spacing w:after="0"/>
        <w:rPr>
          <w:rFonts w:asciiTheme="majorHAnsi" w:hAnsiTheme="majorHAnsi"/>
          <w:i/>
          <w:sz w:val="20"/>
          <w:szCs w:val="20"/>
        </w:rPr>
      </w:pPr>
      <w:r w:rsidRPr="00627648">
        <w:rPr>
          <w:rFonts w:asciiTheme="majorHAnsi" w:hAnsiTheme="majorHAnsi"/>
          <w:i/>
          <w:sz w:val="20"/>
          <w:szCs w:val="20"/>
        </w:rPr>
        <w:t>Transmission</w:t>
      </w:r>
      <w:r w:rsidRPr="00627648">
        <w:rPr>
          <w:rFonts w:asciiTheme="majorHAnsi" w:hAnsiTheme="majorHAnsi"/>
          <w:b/>
          <w:i/>
          <w:sz w:val="20"/>
          <w:szCs w:val="20"/>
        </w:rPr>
        <w:t xml:space="preserve"> </w:t>
      </w:r>
      <w:r w:rsidRPr="00627648">
        <w:rPr>
          <w:rFonts w:asciiTheme="majorHAnsi" w:hAnsiTheme="majorHAnsi"/>
          <w:b/>
          <w:i/>
          <w:color w:val="BCB6A8"/>
          <w:sz w:val="20"/>
          <w:szCs w:val="20"/>
        </w:rPr>
        <w:t>du devis, du Contrat ou Convention de Formation</w:t>
      </w:r>
      <w:r w:rsidRPr="00627648">
        <w:rPr>
          <w:rFonts w:asciiTheme="majorHAnsi" w:hAnsiTheme="majorHAnsi"/>
          <w:b/>
          <w:i/>
          <w:sz w:val="20"/>
          <w:szCs w:val="20"/>
        </w:rPr>
        <w:t xml:space="preserve"> </w:t>
      </w:r>
      <w:r w:rsidRPr="00627648">
        <w:rPr>
          <w:rFonts w:asciiTheme="majorHAnsi" w:hAnsiTheme="majorHAnsi"/>
          <w:i/>
          <w:sz w:val="20"/>
          <w:szCs w:val="20"/>
        </w:rPr>
        <w:t>pour signature ;</w:t>
      </w:r>
    </w:p>
    <w:p w14:paraId="3B63B680" w14:textId="77777777" w:rsidR="00103CAA" w:rsidRPr="00627648" w:rsidRDefault="00103CAA" w:rsidP="00103CAA">
      <w:pPr>
        <w:pStyle w:val="Paragraphedeliste"/>
        <w:tabs>
          <w:tab w:val="left" w:pos="6026"/>
        </w:tabs>
        <w:spacing w:after="0"/>
        <w:rPr>
          <w:rFonts w:asciiTheme="majorHAnsi" w:hAnsiTheme="majorHAnsi"/>
          <w:i/>
          <w:sz w:val="20"/>
          <w:szCs w:val="20"/>
        </w:rPr>
      </w:pPr>
      <w:r w:rsidRPr="00627648">
        <w:rPr>
          <w:rFonts w:asciiTheme="majorHAnsi" w:hAnsiTheme="majorHAnsi"/>
          <w:i/>
          <w:sz w:val="20"/>
          <w:szCs w:val="20"/>
        </w:rPr>
        <w:t xml:space="preserve">A noter qu’en cas de financement via le CPF, l’inscription se fait via la Plateforme </w:t>
      </w:r>
      <w:proofErr w:type="spellStart"/>
      <w:r w:rsidRPr="00627648">
        <w:rPr>
          <w:rFonts w:asciiTheme="majorHAnsi" w:hAnsiTheme="majorHAnsi"/>
          <w:i/>
          <w:sz w:val="20"/>
          <w:szCs w:val="20"/>
        </w:rPr>
        <w:t>moncompteformation</w:t>
      </w:r>
      <w:proofErr w:type="spellEnd"/>
      <w:r w:rsidRPr="00627648">
        <w:rPr>
          <w:rFonts w:asciiTheme="majorHAnsi" w:hAnsiTheme="majorHAnsi"/>
          <w:i/>
          <w:sz w:val="20"/>
          <w:szCs w:val="20"/>
        </w:rPr>
        <w:t>) ;</w:t>
      </w:r>
    </w:p>
    <w:p w14:paraId="7B5D268F" w14:textId="77777777" w:rsidR="00103CAA" w:rsidRPr="00627648" w:rsidRDefault="00103CAA" w:rsidP="00103CAA">
      <w:pPr>
        <w:pStyle w:val="Paragraphedeliste"/>
        <w:numPr>
          <w:ilvl w:val="0"/>
          <w:numId w:val="4"/>
        </w:numPr>
        <w:tabs>
          <w:tab w:val="left" w:pos="6026"/>
        </w:tabs>
        <w:spacing w:after="0"/>
        <w:rPr>
          <w:rFonts w:asciiTheme="majorHAnsi" w:hAnsiTheme="majorHAnsi"/>
          <w:i/>
          <w:sz w:val="20"/>
          <w:szCs w:val="20"/>
        </w:rPr>
      </w:pPr>
      <w:r w:rsidRPr="00627648">
        <w:rPr>
          <w:rFonts w:asciiTheme="majorHAnsi" w:hAnsiTheme="majorHAnsi"/>
          <w:b/>
          <w:i/>
          <w:color w:val="BCB6A8"/>
          <w:sz w:val="20"/>
          <w:szCs w:val="20"/>
        </w:rPr>
        <w:t>Versement de l’acompte</w:t>
      </w:r>
      <w:r w:rsidRPr="00627648">
        <w:rPr>
          <w:rFonts w:asciiTheme="majorHAnsi" w:hAnsiTheme="majorHAnsi"/>
          <w:i/>
          <w:color w:val="BCB6A8"/>
          <w:sz w:val="20"/>
          <w:szCs w:val="20"/>
        </w:rPr>
        <w:t xml:space="preserve"> </w:t>
      </w:r>
      <w:r w:rsidRPr="00627648">
        <w:rPr>
          <w:rFonts w:asciiTheme="majorHAnsi" w:hAnsiTheme="majorHAnsi"/>
          <w:b/>
          <w:i/>
          <w:color w:val="BCB6A8"/>
          <w:sz w:val="20"/>
          <w:szCs w:val="20"/>
        </w:rPr>
        <w:t>de 30%</w:t>
      </w:r>
      <w:r w:rsidRPr="00627648">
        <w:rPr>
          <w:rFonts w:asciiTheme="majorHAnsi" w:hAnsiTheme="majorHAnsi"/>
          <w:i/>
          <w:sz w:val="20"/>
          <w:szCs w:val="20"/>
        </w:rPr>
        <w:t xml:space="preserve"> une fois le délai de rétractation expiré ;</w:t>
      </w:r>
    </w:p>
    <w:p w14:paraId="3F9D48E4" w14:textId="77777777" w:rsidR="00103CAA" w:rsidRPr="0064787C" w:rsidRDefault="00103CAA" w:rsidP="00103CAA">
      <w:pPr>
        <w:pStyle w:val="Paragraphedeliste"/>
        <w:numPr>
          <w:ilvl w:val="0"/>
          <w:numId w:val="4"/>
        </w:numPr>
        <w:tabs>
          <w:tab w:val="left" w:pos="6026"/>
        </w:tabs>
        <w:spacing w:after="0"/>
        <w:rPr>
          <w:rFonts w:asciiTheme="majorHAnsi" w:hAnsiTheme="majorHAnsi"/>
          <w:i/>
          <w:sz w:val="20"/>
          <w:szCs w:val="20"/>
        </w:rPr>
      </w:pPr>
      <w:r w:rsidRPr="00627648">
        <w:rPr>
          <w:rFonts w:asciiTheme="majorHAnsi" w:hAnsiTheme="majorHAnsi"/>
          <w:i/>
          <w:sz w:val="20"/>
          <w:szCs w:val="20"/>
        </w:rPr>
        <w:t xml:space="preserve">Réception de </w:t>
      </w:r>
      <w:proofErr w:type="gramStart"/>
      <w:r w:rsidRPr="00627648">
        <w:rPr>
          <w:rFonts w:asciiTheme="majorHAnsi" w:hAnsiTheme="majorHAnsi"/>
          <w:i/>
          <w:sz w:val="20"/>
          <w:szCs w:val="20"/>
        </w:rPr>
        <w:t>la</w:t>
      </w:r>
      <w:r w:rsidRPr="00627648">
        <w:rPr>
          <w:rFonts w:asciiTheme="majorHAnsi" w:hAnsiTheme="majorHAnsi"/>
          <w:b/>
          <w:i/>
          <w:sz w:val="20"/>
          <w:szCs w:val="20"/>
        </w:rPr>
        <w:t xml:space="preserve">  </w:t>
      </w:r>
      <w:r w:rsidR="001B7390" w:rsidRPr="00627648">
        <w:rPr>
          <w:rFonts w:asciiTheme="majorHAnsi" w:hAnsiTheme="majorHAnsi"/>
          <w:b/>
          <w:i/>
          <w:color w:val="BCB6A8"/>
          <w:sz w:val="20"/>
          <w:szCs w:val="20"/>
        </w:rPr>
        <w:t>Convocation</w:t>
      </w:r>
      <w:proofErr w:type="gramEnd"/>
      <w:r w:rsidR="001B7390" w:rsidRPr="00627648">
        <w:rPr>
          <w:rFonts w:asciiTheme="majorHAnsi" w:hAnsiTheme="majorHAnsi"/>
          <w:b/>
          <w:i/>
          <w:sz w:val="20"/>
          <w:szCs w:val="20"/>
        </w:rPr>
        <w:t>.</w:t>
      </w:r>
    </w:p>
    <w:p w14:paraId="10021FEF" w14:textId="77777777" w:rsidR="0064787C" w:rsidRPr="00627648" w:rsidRDefault="0064787C" w:rsidP="00103CAA">
      <w:pPr>
        <w:pStyle w:val="Paragraphedeliste"/>
        <w:numPr>
          <w:ilvl w:val="0"/>
          <w:numId w:val="4"/>
        </w:numPr>
        <w:tabs>
          <w:tab w:val="left" w:pos="6026"/>
        </w:tabs>
        <w:spacing w:after="0"/>
        <w:rPr>
          <w:rFonts w:asciiTheme="majorHAnsi" w:hAnsiTheme="majorHAnsi"/>
          <w:i/>
          <w:sz w:val="20"/>
          <w:szCs w:val="20"/>
        </w:rPr>
      </w:pPr>
    </w:p>
    <w:p w14:paraId="3C8FC3C7" w14:textId="77777777" w:rsidR="00502FDB" w:rsidRPr="00627648" w:rsidRDefault="00502FDB" w:rsidP="00502FDB">
      <w:pPr>
        <w:tabs>
          <w:tab w:val="left" w:pos="6026"/>
        </w:tabs>
        <w:spacing w:after="0"/>
        <w:rPr>
          <w:rFonts w:asciiTheme="majorHAnsi" w:hAnsiTheme="majorHAnsi"/>
          <w:b/>
          <w:sz w:val="20"/>
          <w:szCs w:val="20"/>
        </w:rPr>
      </w:pPr>
      <w:r w:rsidRPr="00627648">
        <w:rPr>
          <w:rFonts w:asciiTheme="majorHAnsi" w:hAnsiTheme="majorHAnsi"/>
          <w:b/>
          <w:sz w:val="20"/>
          <w:szCs w:val="20"/>
        </w:rPr>
        <w:t xml:space="preserve">Toute Inscription devient définitive à la </w:t>
      </w:r>
      <w:r w:rsidR="001271E1" w:rsidRPr="00627648">
        <w:rPr>
          <w:rFonts w:asciiTheme="majorHAnsi" w:hAnsiTheme="majorHAnsi"/>
          <w:b/>
          <w:sz w:val="20"/>
          <w:szCs w:val="20"/>
        </w:rPr>
        <w:t>signature p</w:t>
      </w:r>
      <w:r w:rsidRPr="00627648">
        <w:rPr>
          <w:rFonts w:asciiTheme="majorHAnsi" w:hAnsiTheme="majorHAnsi"/>
          <w:b/>
          <w:sz w:val="20"/>
          <w:szCs w:val="20"/>
        </w:rPr>
        <w:t>ar</w:t>
      </w:r>
      <w:r w:rsidR="00103CAA" w:rsidRPr="00627648">
        <w:rPr>
          <w:rFonts w:asciiTheme="majorHAnsi" w:hAnsiTheme="majorHAnsi"/>
          <w:b/>
          <w:sz w:val="20"/>
          <w:szCs w:val="20"/>
        </w:rPr>
        <w:t xml:space="preserve"> </w:t>
      </w:r>
      <w:r w:rsidRPr="00627648">
        <w:rPr>
          <w:rFonts w:asciiTheme="majorHAnsi" w:hAnsiTheme="majorHAnsi"/>
          <w:b/>
          <w:sz w:val="20"/>
          <w:szCs w:val="20"/>
        </w:rPr>
        <w:t xml:space="preserve">le </w:t>
      </w:r>
      <w:r w:rsidR="00EF1917" w:rsidRPr="00EF1917">
        <w:rPr>
          <w:rFonts w:asciiTheme="majorHAnsi" w:hAnsiTheme="majorHAnsi"/>
          <w:sz w:val="20"/>
          <w:szCs w:val="20"/>
        </w:rPr>
        <w:t>Client</w:t>
      </w:r>
      <w:r w:rsidRPr="00627648">
        <w:rPr>
          <w:rFonts w:asciiTheme="majorHAnsi" w:hAnsiTheme="majorHAnsi"/>
          <w:b/>
          <w:sz w:val="20"/>
          <w:szCs w:val="20"/>
        </w:rPr>
        <w:t xml:space="preserve"> du Contrat ou de la Convention confirmant sa participation à la</w:t>
      </w:r>
      <w:r w:rsidR="00103CAA" w:rsidRPr="00627648">
        <w:rPr>
          <w:rFonts w:asciiTheme="majorHAnsi" w:hAnsiTheme="majorHAnsi"/>
          <w:b/>
          <w:sz w:val="20"/>
          <w:szCs w:val="20"/>
        </w:rPr>
        <w:t xml:space="preserve"> Formation</w:t>
      </w:r>
      <w:r w:rsidR="001271E1" w:rsidRPr="00627648">
        <w:rPr>
          <w:rFonts w:asciiTheme="majorHAnsi" w:hAnsiTheme="majorHAnsi"/>
          <w:b/>
          <w:sz w:val="20"/>
          <w:szCs w:val="20"/>
        </w:rPr>
        <w:t>.</w:t>
      </w:r>
    </w:p>
    <w:p w14:paraId="72568CB8" w14:textId="77777777" w:rsidR="001271E1" w:rsidRPr="00627648" w:rsidRDefault="001271E1" w:rsidP="00502FDB">
      <w:pPr>
        <w:tabs>
          <w:tab w:val="left" w:pos="6026"/>
        </w:tabs>
        <w:spacing w:after="0"/>
        <w:rPr>
          <w:rFonts w:asciiTheme="majorHAnsi" w:hAnsiTheme="majorHAnsi"/>
          <w:i/>
          <w:sz w:val="20"/>
          <w:szCs w:val="20"/>
        </w:rPr>
      </w:pPr>
    </w:p>
    <w:p w14:paraId="7D617077" w14:textId="77777777" w:rsidR="00C86753" w:rsidRDefault="001B7390" w:rsidP="008D6ABE">
      <w:pPr>
        <w:pStyle w:val="Paragraphedeliste"/>
        <w:numPr>
          <w:ilvl w:val="0"/>
          <w:numId w:val="1"/>
        </w:numPr>
        <w:tabs>
          <w:tab w:val="left" w:pos="6026"/>
        </w:tabs>
        <w:spacing w:after="0"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7</w:t>
      </w:r>
      <w:r w:rsidR="007B524C" w:rsidRPr="008D6ABE">
        <w:rPr>
          <w:rFonts w:asciiTheme="majorHAnsi" w:hAnsiTheme="majorHAnsi"/>
          <w:i/>
          <w:color w:val="3B483A"/>
          <w:sz w:val="20"/>
          <w:szCs w:val="20"/>
          <w:u w:val="single"/>
        </w:rPr>
        <w:t xml:space="preserve"> : </w:t>
      </w:r>
      <w:r w:rsidR="001271E1" w:rsidRPr="008D6ABE">
        <w:rPr>
          <w:rFonts w:asciiTheme="majorHAnsi" w:hAnsiTheme="majorHAnsi"/>
          <w:i/>
          <w:color w:val="3B483A"/>
          <w:sz w:val="20"/>
          <w:szCs w:val="20"/>
          <w:u w:val="single"/>
        </w:rPr>
        <w:t xml:space="preserve">Convocation à la Formation </w:t>
      </w:r>
    </w:p>
    <w:p w14:paraId="1E248EBA" w14:textId="77777777" w:rsidR="008D6ABE" w:rsidRPr="008D6ABE" w:rsidRDefault="008D6ABE" w:rsidP="008D6ABE">
      <w:pPr>
        <w:pStyle w:val="Paragraphedeliste"/>
        <w:tabs>
          <w:tab w:val="left" w:pos="6026"/>
        </w:tabs>
        <w:spacing w:after="0" w:line="240" w:lineRule="auto"/>
        <w:ind w:left="1788"/>
        <w:rPr>
          <w:rFonts w:asciiTheme="majorHAnsi" w:hAnsiTheme="majorHAnsi"/>
          <w:i/>
          <w:color w:val="3B483A"/>
          <w:sz w:val="20"/>
          <w:szCs w:val="20"/>
          <w:u w:val="single"/>
        </w:rPr>
      </w:pPr>
    </w:p>
    <w:p w14:paraId="7B843508" w14:textId="77777777" w:rsidR="001271E1" w:rsidRPr="00C86753" w:rsidRDefault="001271E1" w:rsidP="00C86753">
      <w:pPr>
        <w:tabs>
          <w:tab w:val="left" w:pos="6026"/>
        </w:tabs>
        <w:spacing w:after="0"/>
        <w:rPr>
          <w:rFonts w:asciiTheme="majorHAnsi" w:hAnsiTheme="majorHAnsi"/>
          <w:i/>
          <w:color w:val="3B483A"/>
          <w:sz w:val="20"/>
          <w:szCs w:val="20"/>
        </w:rPr>
      </w:pPr>
      <w:r w:rsidRPr="00C86753">
        <w:rPr>
          <w:rFonts w:asciiTheme="majorHAnsi" w:hAnsiTheme="majorHAnsi"/>
          <w:sz w:val="20"/>
          <w:szCs w:val="20"/>
        </w:rPr>
        <w:t>Dans le cas où la Formation nécessiterait des connaissances spécifiques préalables</w:t>
      </w:r>
      <w:r w:rsidRPr="00C86753">
        <w:rPr>
          <w:rFonts w:asciiTheme="majorHAnsi" w:hAnsiTheme="majorHAnsi"/>
          <w:i/>
          <w:sz w:val="20"/>
          <w:szCs w:val="20"/>
        </w:rPr>
        <w:t xml:space="preserve">, </w:t>
      </w:r>
      <w:r w:rsidRPr="00C86753">
        <w:rPr>
          <w:rFonts w:asciiTheme="majorHAnsi" w:hAnsiTheme="majorHAnsi"/>
          <w:b/>
          <w:sz w:val="20"/>
          <w:szCs w:val="20"/>
        </w:rPr>
        <w:t xml:space="preserve">celles-ci seront indiquées sur le Programme de Formation, Contrat et Convention de Formation. </w:t>
      </w:r>
    </w:p>
    <w:p w14:paraId="19F36E57" w14:textId="2D9E5BDE" w:rsidR="00C67FC6" w:rsidRDefault="001271E1" w:rsidP="00C67FC6">
      <w:pPr>
        <w:tabs>
          <w:tab w:val="left" w:pos="6026"/>
        </w:tabs>
        <w:spacing w:after="0"/>
        <w:rPr>
          <w:rFonts w:asciiTheme="majorHAnsi" w:hAnsiTheme="majorHAnsi"/>
          <w:sz w:val="20"/>
          <w:szCs w:val="20"/>
        </w:rPr>
      </w:pPr>
      <w:r w:rsidRPr="00627648">
        <w:rPr>
          <w:rFonts w:asciiTheme="majorHAnsi" w:hAnsiTheme="majorHAnsi"/>
          <w:sz w:val="20"/>
          <w:szCs w:val="20"/>
        </w:rPr>
        <w:t>Une fois le Contrat ou Convention retourné</w:t>
      </w:r>
      <w:r w:rsidR="00D42442" w:rsidRPr="00627648">
        <w:rPr>
          <w:rFonts w:asciiTheme="majorHAnsi" w:hAnsiTheme="majorHAnsi"/>
          <w:sz w:val="20"/>
          <w:szCs w:val="20"/>
        </w:rPr>
        <w:t xml:space="preserve"> </w:t>
      </w:r>
      <w:proofErr w:type="gramStart"/>
      <w:r w:rsidR="00D42442" w:rsidRPr="00627648">
        <w:rPr>
          <w:rFonts w:asciiTheme="majorHAnsi" w:hAnsiTheme="majorHAnsi"/>
          <w:sz w:val="20"/>
          <w:szCs w:val="20"/>
        </w:rPr>
        <w:t xml:space="preserve">au </w:t>
      </w:r>
      <w:r w:rsidRPr="00627648">
        <w:rPr>
          <w:rFonts w:asciiTheme="majorHAnsi" w:hAnsiTheme="majorHAnsi"/>
          <w:sz w:val="20"/>
          <w:szCs w:val="20"/>
        </w:rPr>
        <w:t xml:space="preserve"> </w:t>
      </w:r>
      <w:r w:rsidR="00593EFF">
        <w:rPr>
          <w:rFonts w:ascii="Cambria" w:hAnsi="Cambria"/>
          <w:b/>
          <w:i/>
          <w:color w:val="ADA695"/>
          <w:sz w:val="20"/>
          <w:szCs w:val="20"/>
        </w:rPr>
        <w:t>Hannah</w:t>
      </w:r>
      <w:proofErr w:type="gramEnd"/>
      <w:r w:rsidR="00D42442" w:rsidRPr="00627648">
        <w:rPr>
          <w:rFonts w:asciiTheme="majorHAnsi" w:hAnsiTheme="majorHAnsi"/>
          <w:i/>
          <w:sz w:val="20"/>
          <w:szCs w:val="20"/>
        </w:rPr>
        <w:t xml:space="preserve"> </w:t>
      </w:r>
      <w:r w:rsidR="00D42442" w:rsidRPr="00627648">
        <w:rPr>
          <w:rFonts w:asciiTheme="majorHAnsi" w:hAnsiTheme="majorHAnsi"/>
          <w:sz w:val="20"/>
          <w:szCs w:val="20"/>
        </w:rPr>
        <w:t xml:space="preserve">signé par le </w:t>
      </w:r>
      <w:r w:rsidR="00EF1917" w:rsidRPr="00EF1917">
        <w:rPr>
          <w:rFonts w:asciiTheme="majorHAnsi" w:hAnsiTheme="majorHAnsi"/>
          <w:sz w:val="20"/>
          <w:szCs w:val="20"/>
        </w:rPr>
        <w:t>Client</w:t>
      </w:r>
      <w:r w:rsidR="00D42442" w:rsidRPr="00627648">
        <w:rPr>
          <w:rFonts w:asciiTheme="majorHAnsi" w:hAnsiTheme="majorHAnsi"/>
          <w:sz w:val="20"/>
          <w:szCs w:val="20"/>
        </w:rPr>
        <w:t>, ce dernier recevra</w:t>
      </w:r>
      <w:r w:rsidR="00D42442" w:rsidRPr="00627648">
        <w:rPr>
          <w:rFonts w:asciiTheme="majorHAnsi" w:hAnsiTheme="majorHAnsi"/>
          <w:i/>
          <w:sz w:val="20"/>
          <w:szCs w:val="20"/>
        </w:rPr>
        <w:t xml:space="preserve"> une Convocation à la Formation </w:t>
      </w:r>
      <w:r w:rsidR="00D42442" w:rsidRPr="00C67FC6">
        <w:rPr>
          <w:rFonts w:asciiTheme="majorHAnsi" w:hAnsiTheme="majorHAnsi"/>
          <w:b/>
          <w:sz w:val="20"/>
          <w:szCs w:val="20"/>
        </w:rPr>
        <w:t>dans les 5 jours</w:t>
      </w:r>
      <w:r w:rsidR="00D42442" w:rsidRPr="00627648">
        <w:rPr>
          <w:rFonts w:asciiTheme="majorHAnsi" w:hAnsiTheme="majorHAnsi"/>
          <w:sz w:val="20"/>
          <w:szCs w:val="20"/>
        </w:rPr>
        <w:t xml:space="preserve"> au plus tard avant le début de la formation.</w:t>
      </w:r>
    </w:p>
    <w:p w14:paraId="2ADCD1F4" w14:textId="77777777" w:rsidR="00C67FC6" w:rsidRDefault="00D42442" w:rsidP="00C67FC6">
      <w:pPr>
        <w:tabs>
          <w:tab w:val="left" w:pos="6026"/>
        </w:tabs>
        <w:spacing w:after="0"/>
        <w:rPr>
          <w:rFonts w:asciiTheme="majorHAnsi" w:hAnsiTheme="majorHAnsi"/>
          <w:sz w:val="20"/>
          <w:szCs w:val="20"/>
        </w:rPr>
      </w:pPr>
      <w:r w:rsidRPr="00627648">
        <w:rPr>
          <w:rFonts w:asciiTheme="majorHAnsi" w:hAnsiTheme="majorHAnsi"/>
          <w:sz w:val="20"/>
          <w:szCs w:val="20"/>
        </w:rPr>
        <w:t xml:space="preserve">La Convocation est envoyée par </w:t>
      </w:r>
      <w:proofErr w:type="gramStart"/>
      <w:r w:rsidRPr="00C67FC6">
        <w:rPr>
          <w:rFonts w:asciiTheme="majorHAnsi" w:hAnsiTheme="majorHAnsi"/>
          <w:b/>
          <w:sz w:val="20"/>
          <w:szCs w:val="20"/>
        </w:rPr>
        <w:t>e-mail</w:t>
      </w:r>
      <w:proofErr w:type="gramEnd"/>
      <w:r w:rsidRPr="00627648">
        <w:rPr>
          <w:rFonts w:asciiTheme="majorHAnsi" w:hAnsiTheme="majorHAnsi"/>
          <w:sz w:val="20"/>
          <w:szCs w:val="20"/>
        </w:rPr>
        <w:t xml:space="preserve"> à l'adresse mail communiquée par le </w:t>
      </w:r>
      <w:r w:rsidR="00EF1917" w:rsidRPr="00EF1917">
        <w:rPr>
          <w:rFonts w:asciiTheme="majorHAnsi" w:hAnsiTheme="majorHAnsi"/>
          <w:sz w:val="20"/>
          <w:szCs w:val="20"/>
        </w:rPr>
        <w:t>Client</w:t>
      </w:r>
      <w:r w:rsidRPr="00627648">
        <w:rPr>
          <w:rFonts w:asciiTheme="majorHAnsi" w:hAnsiTheme="majorHAnsi"/>
          <w:sz w:val="20"/>
          <w:szCs w:val="20"/>
        </w:rPr>
        <w:t>.</w:t>
      </w:r>
      <w:r w:rsidR="00C67FC6">
        <w:rPr>
          <w:rFonts w:asciiTheme="majorHAnsi" w:hAnsiTheme="majorHAnsi"/>
          <w:sz w:val="20"/>
          <w:szCs w:val="20"/>
        </w:rPr>
        <w:t xml:space="preserve"> </w:t>
      </w:r>
      <w:r w:rsidR="0064787C">
        <w:rPr>
          <w:rFonts w:asciiTheme="majorHAnsi" w:hAnsiTheme="majorHAnsi"/>
          <w:sz w:val="20"/>
          <w:szCs w:val="20"/>
        </w:rPr>
        <w:t>L</w:t>
      </w:r>
      <w:r w:rsidRPr="00627648">
        <w:rPr>
          <w:rFonts w:asciiTheme="majorHAnsi" w:hAnsiTheme="majorHAnsi"/>
          <w:sz w:val="20"/>
          <w:szCs w:val="20"/>
        </w:rPr>
        <w:t>a Convocation et les liens de connexion</w:t>
      </w:r>
      <w:r w:rsidR="001B7390">
        <w:rPr>
          <w:rFonts w:asciiTheme="majorHAnsi" w:hAnsiTheme="majorHAnsi"/>
          <w:sz w:val="20"/>
          <w:szCs w:val="20"/>
        </w:rPr>
        <w:t xml:space="preserve"> nécessaires pour rejoindre, </w:t>
      </w:r>
      <w:r w:rsidR="0064787C">
        <w:rPr>
          <w:rFonts w:asciiTheme="majorHAnsi" w:hAnsiTheme="majorHAnsi"/>
          <w:sz w:val="20"/>
          <w:szCs w:val="20"/>
        </w:rPr>
        <w:t>les enseignements digitaux</w:t>
      </w:r>
      <w:r w:rsidR="001B7390">
        <w:rPr>
          <w:rFonts w:asciiTheme="majorHAnsi" w:hAnsiTheme="majorHAnsi"/>
          <w:sz w:val="20"/>
          <w:szCs w:val="20"/>
        </w:rPr>
        <w:t xml:space="preserve"> </w:t>
      </w:r>
      <w:r w:rsidRPr="00627648">
        <w:rPr>
          <w:rFonts w:asciiTheme="majorHAnsi" w:hAnsiTheme="majorHAnsi"/>
          <w:sz w:val="20"/>
          <w:szCs w:val="20"/>
        </w:rPr>
        <w:t>sont transmis, au plus tard, une semaine avant la Formation depuis la Plateforme de Formation.</w:t>
      </w:r>
    </w:p>
    <w:p w14:paraId="746F4904" w14:textId="77777777" w:rsidR="00C67FC6" w:rsidRDefault="00D42442" w:rsidP="00C67FC6">
      <w:pPr>
        <w:tabs>
          <w:tab w:val="left" w:pos="6026"/>
        </w:tabs>
        <w:spacing w:after="0"/>
        <w:jc w:val="both"/>
        <w:rPr>
          <w:rFonts w:asciiTheme="majorHAnsi" w:hAnsiTheme="majorHAnsi"/>
          <w:sz w:val="20"/>
          <w:szCs w:val="20"/>
        </w:rPr>
      </w:pPr>
      <w:r w:rsidRPr="00627648">
        <w:rPr>
          <w:rFonts w:asciiTheme="majorHAnsi" w:hAnsiTheme="majorHAnsi"/>
          <w:sz w:val="20"/>
          <w:szCs w:val="20"/>
        </w:rPr>
        <w:t xml:space="preserve">Les liens sont personnalisés et ne peuvent être partagés ou transmis à un autre </w:t>
      </w:r>
      <w:r w:rsidR="00EF1917" w:rsidRPr="00EF1917">
        <w:rPr>
          <w:rFonts w:asciiTheme="majorHAnsi" w:hAnsiTheme="majorHAnsi"/>
          <w:sz w:val="20"/>
          <w:szCs w:val="20"/>
        </w:rPr>
        <w:t>Client</w:t>
      </w:r>
      <w:r w:rsidRPr="00627648">
        <w:rPr>
          <w:rFonts w:asciiTheme="majorHAnsi" w:hAnsiTheme="majorHAnsi"/>
          <w:sz w:val="20"/>
          <w:szCs w:val="20"/>
        </w:rPr>
        <w:t xml:space="preserve"> ou un tiers. </w:t>
      </w:r>
    </w:p>
    <w:p w14:paraId="6C511450" w14:textId="713538F6" w:rsidR="00D42442" w:rsidRPr="00627648" w:rsidRDefault="00D42442" w:rsidP="00C67FC6">
      <w:pPr>
        <w:tabs>
          <w:tab w:val="left" w:pos="6026"/>
        </w:tabs>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ne pourra voir sa responsabilité engagée en cas de la non-réception de la Convocation par le </w:t>
      </w:r>
      <w:r w:rsidR="00EF1917" w:rsidRPr="00EF1917">
        <w:rPr>
          <w:rFonts w:asciiTheme="majorHAnsi" w:hAnsiTheme="majorHAnsi"/>
          <w:sz w:val="20"/>
          <w:szCs w:val="20"/>
        </w:rPr>
        <w:t>Client</w:t>
      </w:r>
      <w:r w:rsidRPr="00627648">
        <w:rPr>
          <w:rFonts w:asciiTheme="majorHAnsi" w:hAnsiTheme="majorHAnsi"/>
          <w:sz w:val="20"/>
          <w:szCs w:val="20"/>
        </w:rPr>
        <w:t xml:space="preserve">, notamment en cas d’erreur sur l’adresse </w:t>
      </w:r>
      <w:proofErr w:type="gramStart"/>
      <w:r w:rsidRPr="00627648">
        <w:rPr>
          <w:rFonts w:asciiTheme="majorHAnsi" w:hAnsiTheme="majorHAnsi"/>
          <w:sz w:val="20"/>
          <w:szCs w:val="20"/>
        </w:rPr>
        <w:t>mail</w:t>
      </w:r>
      <w:proofErr w:type="gramEnd"/>
      <w:r w:rsidRPr="00627648">
        <w:rPr>
          <w:rFonts w:asciiTheme="majorHAnsi" w:hAnsiTheme="majorHAnsi"/>
          <w:sz w:val="20"/>
          <w:szCs w:val="20"/>
        </w:rPr>
        <w:t xml:space="preserve"> communiquée.</w:t>
      </w:r>
    </w:p>
    <w:p w14:paraId="7D85369F" w14:textId="77777777" w:rsidR="00D42442" w:rsidRPr="00627648" w:rsidRDefault="00D42442" w:rsidP="00D42442">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Dans le cas du financement par un Etablissement Financeur, il lui appartient, de s’assurer de l’inscription de ce dernier et de sa présence à la Formation.</w:t>
      </w:r>
    </w:p>
    <w:p w14:paraId="7A8D71D0" w14:textId="77777777" w:rsidR="00D42442" w:rsidRDefault="00D42442" w:rsidP="00D42442">
      <w:pPr>
        <w:tabs>
          <w:tab w:val="left" w:pos="6026"/>
        </w:tabs>
        <w:spacing w:after="0"/>
        <w:rPr>
          <w:rFonts w:asciiTheme="majorHAnsi" w:hAnsiTheme="majorHAnsi"/>
          <w:sz w:val="20"/>
          <w:szCs w:val="20"/>
        </w:rPr>
      </w:pPr>
    </w:p>
    <w:p w14:paraId="1F5422BD" w14:textId="77777777" w:rsidR="00C67FC6" w:rsidRPr="00627648" w:rsidRDefault="00C67FC6" w:rsidP="00D42442">
      <w:pPr>
        <w:tabs>
          <w:tab w:val="left" w:pos="6026"/>
        </w:tabs>
        <w:spacing w:after="0"/>
        <w:rPr>
          <w:rFonts w:asciiTheme="majorHAnsi" w:hAnsiTheme="majorHAnsi"/>
          <w:sz w:val="20"/>
          <w:szCs w:val="20"/>
        </w:rPr>
      </w:pPr>
    </w:p>
    <w:p w14:paraId="79C56EF8" w14:textId="77777777" w:rsidR="008D6ABE" w:rsidRPr="008D6ABE" w:rsidRDefault="008D6ABE" w:rsidP="008D6ABE">
      <w:pPr>
        <w:pStyle w:val="Paragraphedeliste"/>
        <w:numPr>
          <w:ilvl w:val="0"/>
          <w:numId w:val="1"/>
        </w:numPr>
        <w:tabs>
          <w:tab w:val="left" w:pos="6026"/>
        </w:tabs>
        <w:spacing w:after="0" w:line="240" w:lineRule="auto"/>
        <w:rPr>
          <w:rFonts w:asciiTheme="majorHAnsi" w:hAnsiTheme="majorHAnsi"/>
          <w:sz w:val="20"/>
          <w:szCs w:val="20"/>
        </w:rPr>
      </w:pPr>
      <w:r w:rsidRPr="008D6ABE">
        <w:rPr>
          <w:rFonts w:asciiTheme="majorHAnsi" w:hAnsiTheme="majorHAnsi"/>
          <w:i/>
          <w:color w:val="3B483A"/>
          <w:sz w:val="20"/>
          <w:szCs w:val="20"/>
          <w:u w:val="single"/>
        </w:rPr>
        <w:t>Article 8</w:t>
      </w:r>
      <w:r w:rsidR="00627648" w:rsidRPr="008D6ABE">
        <w:rPr>
          <w:rFonts w:asciiTheme="majorHAnsi" w:hAnsiTheme="majorHAnsi"/>
          <w:i/>
          <w:color w:val="3B483A"/>
          <w:sz w:val="20"/>
          <w:szCs w:val="20"/>
          <w:u w:val="single"/>
        </w:rPr>
        <w:t xml:space="preserve"> : </w:t>
      </w:r>
      <w:r w:rsidR="001B7390" w:rsidRPr="008D6ABE">
        <w:rPr>
          <w:rFonts w:asciiTheme="majorHAnsi" w:hAnsiTheme="majorHAnsi"/>
          <w:i/>
          <w:color w:val="3B483A"/>
          <w:sz w:val="20"/>
          <w:szCs w:val="20"/>
          <w:u w:val="single"/>
        </w:rPr>
        <w:t>Formation E-learnin</w:t>
      </w:r>
      <w:r>
        <w:rPr>
          <w:rFonts w:asciiTheme="majorHAnsi" w:hAnsiTheme="majorHAnsi"/>
          <w:i/>
          <w:color w:val="3B483A"/>
          <w:sz w:val="20"/>
          <w:szCs w:val="20"/>
          <w:u w:val="single"/>
        </w:rPr>
        <w:t>g</w:t>
      </w:r>
    </w:p>
    <w:p w14:paraId="263F16C8" w14:textId="77777777" w:rsidR="008D6ABE" w:rsidRDefault="008D6ABE" w:rsidP="008D6ABE">
      <w:pPr>
        <w:tabs>
          <w:tab w:val="left" w:pos="6026"/>
        </w:tabs>
        <w:spacing w:after="0"/>
        <w:rPr>
          <w:rFonts w:asciiTheme="majorHAnsi" w:hAnsiTheme="majorHAnsi"/>
          <w:sz w:val="20"/>
          <w:szCs w:val="20"/>
        </w:rPr>
      </w:pPr>
    </w:p>
    <w:p w14:paraId="5D59C5B4" w14:textId="77777777" w:rsidR="001B7390" w:rsidRPr="008D6ABE" w:rsidRDefault="001E3001" w:rsidP="008D6ABE">
      <w:pPr>
        <w:tabs>
          <w:tab w:val="left" w:pos="6026"/>
        </w:tabs>
        <w:spacing w:after="0"/>
        <w:rPr>
          <w:rFonts w:asciiTheme="majorHAnsi" w:hAnsiTheme="majorHAnsi"/>
          <w:sz w:val="20"/>
          <w:szCs w:val="20"/>
        </w:rPr>
      </w:pPr>
      <w:r w:rsidRPr="008D6ABE">
        <w:rPr>
          <w:rFonts w:asciiTheme="majorHAnsi" w:hAnsiTheme="majorHAnsi"/>
          <w:sz w:val="20"/>
          <w:szCs w:val="20"/>
        </w:rPr>
        <w:t>« </w:t>
      </w:r>
      <w:r w:rsidR="001B7390" w:rsidRPr="008D6ABE">
        <w:rPr>
          <w:rFonts w:asciiTheme="majorHAnsi" w:hAnsiTheme="majorHAnsi"/>
          <w:sz w:val="20"/>
          <w:szCs w:val="20"/>
        </w:rPr>
        <w:t>E-learning</w:t>
      </w:r>
      <w:r w:rsidRPr="008D6ABE">
        <w:rPr>
          <w:rFonts w:asciiTheme="majorHAnsi" w:hAnsiTheme="majorHAnsi"/>
          <w:sz w:val="20"/>
          <w:szCs w:val="20"/>
        </w:rPr>
        <w:t> »</w:t>
      </w:r>
      <w:r w:rsidR="001B7390" w:rsidRPr="008D6ABE">
        <w:rPr>
          <w:rFonts w:asciiTheme="majorHAnsi" w:hAnsiTheme="majorHAnsi"/>
          <w:sz w:val="20"/>
          <w:szCs w:val="20"/>
        </w:rPr>
        <w:t xml:space="preserve"> désigne l’espace </w:t>
      </w:r>
      <w:r w:rsidRPr="008D6ABE">
        <w:rPr>
          <w:rFonts w:asciiTheme="majorHAnsi" w:hAnsiTheme="majorHAnsi"/>
          <w:sz w:val="20"/>
          <w:szCs w:val="20"/>
        </w:rPr>
        <w:t>électronique</w:t>
      </w:r>
      <w:r w:rsidR="001B7390" w:rsidRPr="008D6ABE">
        <w:rPr>
          <w:rFonts w:asciiTheme="majorHAnsi" w:hAnsiTheme="majorHAnsi"/>
          <w:sz w:val="20"/>
          <w:szCs w:val="20"/>
        </w:rPr>
        <w:t xml:space="preserve"> sécurisé dans lequel le </w:t>
      </w:r>
      <w:r w:rsidR="00EF1917" w:rsidRPr="00EF1917">
        <w:rPr>
          <w:rFonts w:asciiTheme="majorHAnsi" w:hAnsiTheme="majorHAnsi"/>
          <w:sz w:val="20"/>
          <w:szCs w:val="20"/>
        </w:rPr>
        <w:t>Client</w:t>
      </w:r>
      <w:r w:rsidR="001B7390" w:rsidRPr="008D6ABE">
        <w:rPr>
          <w:rFonts w:asciiTheme="majorHAnsi" w:hAnsiTheme="majorHAnsi"/>
          <w:sz w:val="20"/>
          <w:szCs w:val="20"/>
        </w:rPr>
        <w:t xml:space="preserve"> retrouvera les modules d’enseignement.  L’ensemble de ces modules sera mis à la disposition du </w:t>
      </w:r>
      <w:r w:rsidR="00EF1917" w:rsidRPr="00EF1917">
        <w:rPr>
          <w:rFonts w:asciiTheme="majorHAnsi" w:hAnsiTheme="majorHAnsi"/>
          <w:sz w:val="20"/>
          <w:szCs w:val="20"/>
        </w:rPr>
        <w:t>Client</w:t>
      </w:r>
      <w:r w:rsidR="001B7390" w:rsidRPr="008D6ABE">
        <w:rPr>
          <w:rFonts w:asciiTheme="majorHAnsi" w:hAnsiTheme="majorHAnsi"/>
          <w:sz w:val="20"/>
          <w:szCs w:val="20"/>
        </w:rPr>
        <w:t xml:space="preserve">, dans ce portail </w:t>
      </w:r>
    </w:p>
    <w:p w14:paraId="58027C6E" w14:textId="77777777" w:rsidR="001E3001" w:rsidRPr="001E3001" w:rsidRDefault="001E3001" w:rsidP="001B7390">
      <w:pPr>
        <w:tabs>
          <w:tab w:val="left" w:pos="6026"/>
        </w:tabs>
        <w:spacing w:after="0"/>
        <w:rPr>
          <w:rFonts w:asciiTheme="majorHAnsi" w:hAnsiTheme="majorHAnsi"/>
          <w:sz w:val="20"/>
          <w:szCs w:val="20"/>
        </w:rPr>
      </w:pPr>
      <w:r>
        <w:rPr>
          <w:rFonts w:asciiTheme="majorHAnsi" w:hAnsiTheme="majorHAnsi"/>
          <w:sz w:val="20"/>
          <w:szCs w:val="20"/>
        </w:rPr>
        <w:t>a</w:t>
      </w:r>
      <w:r w:rsidRPr="001E3001">
        <w:rPr>
          <w:rFonts w:asciiTheme="majorHAnsi" w:hAnsiTheme="majorHAnsi"/>
          <w:sz w:val="20"/>
          <w:szCs w:val="20"/>
        </w:rPr>
        <w:t>près</w:t>
      </w:r>
      <w:r w:rsidR="001B7390" w:rsidRPr="001E3001">
        <w:rPr>
          <w:rFonts w:asciiTheme="majorHAnsi" w:hAnsiTheme="majorHAnsi"/>
          <w:sz w:val="20"/>
          <w:szCs w:val="20"/>
        </w:rPr>
        <w:t xml:space="preserve"> validation de la Commande. </w:t>
      </w:r>
      <w:r w:rsidR="00C67FC6">
        <w:rPr>
          <w:rFonts w:asciiTheme="majorHAnsi" w:hAnsiTheme="majorHAnsi"/>
          <w:sz w:val="20"/>
          <w:szCs w:val="20"/>
        </w:rPr>
        <w:t xml:space="preserve"> </w:t>
      </w:r>
      <w:r w:rsidRPr="001E3001">
        <w:rPr>
          <w:rFonts w:asciiTheme="majorHAnsi" w:hAnsiTheme="majorHAnsi"/>
          <w:sz w:val="20"/>
          <w:szCs w:val="20"/>
        </w:rPr>
        <w:t xml:space="preserve">Le </w:t>
      </w:r>
      <w:r w:rsidR="00EF1917" w:rsidRPr="00EF1917">
        <w:rPr>
          <w:rFonts w:asciiTheme="majorHAnsi" w:hAnsiTheme="majorHAnsi"/>
          <w:sz w:val="20"/>
          <w:szCs w:val="20"/>
        </w:rPr>
        <w:t>Client</w:t>
      </w:r>
      <w:r w:rsidRPr="001E3001">
        <w:rPr>
          <w:rFonts w:asciiTheme="majorHAnsi" w:hAnsiTheme="majorHAnsi"/>
          <w:sz w:val="20"/>
          <w:szCs w:val="20"/>
        </w:rPr>
        <w:t xml:space="preserve"> devra alors créer </w:t>
      </w:r>
      <w:r w:rsidRPr="001E3001">
        <w:rPr>
          <w:rFonts w:asciiTheme="majorHAnsi" w:hAnsiTheme="majorHAnsi"/>
          <w:sz w:val="20"/>
          <w:szCs w:val="20"/>
          <w:u w:val="single"/>
        </w:rPr>
        <w:t>son espace personnel</w:t>
      </w:r>
      <w:r w:rsidRPr="001E3001">
        <w:rPr>
          <w:rFonts w:asciiTheme="majorHAnsi" w:hAnsiTheme="majorHAnsi"/>
          <w:sz w:val="20"/>
          <w:szCs w:val="20"/>
        </w:rPr>
        <w:t xml:space="preserve"> avec un identifiant et mot de passe qui lui sont </w:t>
      </w:r>
      <w:proofErr w:type="gramStart"/>
      <w:r w:rsidRPr="001E3001">
        <w:rPr>
          <w:rFonts w:asciiTheme="majorHAnsi" w:hAnsiTheme="majorHAnsi"/>
          <w:sz w:val="20"/>
          <w:szCs w:val="20"/>
        </w:rPr>
        <w:t>propres  sur</w:t>
      </w:r>
      <w:proofErr w:type="gramEnd"/>
      <w:r w:rsidRPr="001E3001">
        <w:rPr>
          <w:rFonts w:asciiTheme="majorHAnsi" w:hAnsiTheme="majorHAnsi"/>
          <w:sz w:val="20"/>
          <w:szCs w:val="20"/>
        </w:rPr>
        <w:t xml:space="preserve"> la plateforme LMS – </w:t>
      </w:r>
      <w:proofErr w:type="spellStart"/>
      <w:r w:rsidRPr="001E3001">
        <w:rPr>
          <w:rFonts w:asciiTheme="majorHAnsi" w:hAnsiTheme="majorHAnsi"/>
          <w:sz w:val="20"/>
          <w:szCs w:val="20"/>
        </w:rPr>
        <w:t>Teachizy</w:t>
      </w:r>
      <w:proofErr w:type="spellEnd"/>
      <w:r w:rsidRPr="001E3001">
        <w:rPr>
          <w:rFonts w:asciiTheme="majorHAnsi" w:hAnsiTheme="majorHAnsi"/>
          <w:sz w:val="20"/>
          <w:szCs w:val="20"/>
        </w:rPr>
        <w:t xml:space="preserve">. </w:t>
      </w:r>
    </w:p>
    <w:p w14:paraId="726C7355" w14:textId="77777777" w:rsidR="001E3001" w:rsidRDefault="001E3001" w:rsidP="001B7390">
      <w:pPr>
        <w:tabs>
          <w:tab w:val="left" w:pos="6026"/>
        </w:tabs>
        <w:spacing w:after="0"/>
        <w:rPr>
          <w:rFonts w:asciiTheme="majorHAnsi" w:hAnsiTheme="majorHAnsi"/>
          <w:sz w:val="20"/>
          <w:szCs w:val="20"/>
        </w:rPr>
      </w:pPr>
      <w:r w:rsidRPr="001E3001">
        <w:rPr>
          <w:rFonts w:asciiTheme="majorHAnsi" w:hAnsiTheme="majorHAnsi"/>
          <w:sz w:val="20"/>
          <w:szCs w:val="20"/>
        </w:rPr>
        <w:t xml:space="preserve">Dans le cadre de la formation, le </w:t>
      </w:r>
      <w:proofErr w:type="gramStart"/>
      <w:r w:rsidR="00EF1917" w:rsidRPr="00EF1917">
        <w:rPr>
          <w:rFonts w:asciiTheme="majorHAnsi" w:hAnsiTheme="majorHAnsi"/>
          <w:sz w:val="20"/>
          <w:szCs w:val="20"/>
        </w:rPr>
        <w:t>Client</w:t>
      </w:r>
      <w:r w:rsidRPr="001E3001">
        <w:rPr>
          <w:rFonts w:asciiTheme="majorHAnsi" w:hAnsiTheme="majorHAnsi"/>
          <w:sz w:val="20"/>
          <w:szCs w:val="20"/>
        </w:rPr>
        <w:t xml:space="preserve">  aura</w:t>
      </w:r>
      <w:proofErr w:type="gramEnd"/>
      <w:r w:rsidRPr="001E3001">
        <w:rPr>
          <w:rFonts w:asciiTheme="majorHAnsi" w:hAnsiTheme="majorHAnsi"/>
          <w:sz w:val="20"/>
          <w:szCs w:val="20"/>
        </w:rPr>
        <w:t xml:space="preserve"> également accès à un drive </w:t>
      </w:r>
      <w:r>
        <w:rPr>
          <w:rFonts w:asciiTheme="majorHAnsi" w:hAnsiTheme="majorHAnsi"/>
          <w:sz w:val="20"/>
          <w:szCs w:val="20"/>
        </w:rPr>
        <w:t xml:space="preserve">pour partager les exercices à réaliser. </w:t>
      </w:r>
    </w:p>
    <w:p w14:paraId="459168E2" w14:textId="77777777" w:rsidR="001B7390" w:rsidRDefault="001E3001" w:rsidP="001B7390">
      <w:pPr>
        <w:tabs>
          <w:tab w:val="left" w:pos="6026"/>
        </w:tabs>
        <w:spacing w:after="0"/>
        <w:rPr>
          <w:rFonts w:asciiTheme="majorHAnsi" w:hAnsiTheme="majorHAnsi"/>
          <w:b/>
          <w:color w:val="3B483A"/>
          <w:sz w:val="20"/>
          <w:szCs w:val="20"/>
        </w:rPr>
      </w:pPr>
      <w:r w:rsidRPr="001E3001">
        <w:rPr>
          <w:rFonts w:asciiTheme="majorHAnsi" w:hAnsiTheme="majorHAnsi"/>
          <w:b/>
          <w:color w:val="3B483A"/>
          <w:sz w:val="20"/>
          <w:szCs w:val="20"/>
        </w:rPr>
        <w:t>L’ensemble du contenu est accessible pour une durée déterminée d’</w:t>
      </w:r>
      <w:r>
        <w:rPr>
          <w:rFonts w:asciiTheme="majorHAnsi" w:hAnsiTheme="majorHAnsi"/>
          <w:b/>
          <w:color w:val="3B483A"/>
          <w:sz w:val="20"/>
          <w:szCs w:val="20"/>
        </w:rPr>
        <w:t>un an</w:t>
      </w:r>
      <w:r w:rsidRPr="001E3001">
        <w:rPr>
          <w:rFonts w:asciiTheme="majorHAnsi" w:hAnsiTheme="majorHAnsi"/>
          <w:b/>
          <w:color w:val="3B483A"/>
          <w:sz w:val="20"/>
          <w:szCs w:val="20"/>
        </w:rPr>
        <w:t>.</w:t>
      </w:r>
    </w:p>
    <w:p w14:paraId="76717A3E" w14:textId="77777777" w:rsidR="001E3001" w:rsidRDefault="001E3001" w:rsidP="001B7390">
      <w:pPr>
        <w:tabs>
          <w:tab w:val="left" w:pos="6026"/>
        </w:tabs>
        <w:spacing w:after="0"/>
        <w:rPr>
          <w:rFonts w:asciiTheme="majorHAnsi" w:hAnsiTheme="majorHAnsi"/>
          <w:b/>
          <w:color w:val="3B483A"/>
          <w:sz w:val="20"/>
          <w:szCs w:val="20"/>
        </w:rPr>
      </w:pPr>
    </w:p>
    <w:p w14:paraId="7A6B9C0C" w14:textId="77777777" w:rsidR="001E3001" w:rsidRDefault="00AA11EC" w:rsidP="00AA11EC">
      <w:pPr>
        <w:pStyle w:val="Paragraphedeliste"/>
        <w:numPr>
          <w:ilvl w:val="0"/>
          <w:numId w:val="1"/>
        </w:numPr>
        <w:tabs>
          <w:tab w:val="left" w:pos="6026"/>
        </w:tabs>
        <w:spacing w:after="0"/>
        <w:rPr>
          <w:rFonts w:asciiTheme="majorHAnsi" w:hAnsiTheme="majorHAnsi"/>
          <w:b/>
          <w:color w:val="3B483A"/>
          <w:sz w:val="20"/>
          <w:szCs w:val="20"/>
        </w:rPr>
      </w:pPr>
      <w:r>
        <w:rPr>
          <w:rFonts w:asciiTheme="majorHAnsi" w:hAnsiTheme="majorHAnsi"/>
          <w:b/>
          <w:color w:val="3B483A"/>
          <w:sz w:val="20"/>
          <w:szCs w:val="20"/>
        </w:rPr>
        <w:t xml:space="preserve">Rappel : </w:t>
      </w:r>
      <w:r w:rsidR="001E3001" w:rsidRPr="00AA11EC">
        <w:rPr>
          <w:rFonts w:asciiTheme="majorHAnsi" w:hAnsiTheme="majorHAnsi"/>
          <w:b/>
          <w:color w:val="3B483A"/>
          <w:sz w:val="20"/>
          <w:szCs w:val="20"/>
        </w:rPr>
        <w:t>Droit d’usage personnel :</w:t>
      </w:r>
    </w:p>
    <w:p w14:paraId="0D4E7E8F" w14:textId="77777777" w:rsidR="001E3001" w:rsidRPr="00AA11EC" w:rsidRDefault="001E3001" w:rsidP="001E3001">
      <w:pPr>
        <w:tabs>
          <w:tab w:val="left" w:pos="6026"/>
        </w:tabs>
        <w:spacing w:after="0"/>
        <w:rPr>
          <w:rFonts w:asciiTheme="majorHAnsi" w:hAnsiTheme="majorHAnsi"/>
          <w:sz w:val="20"/>
          <w:szCs w:val="20"/>
        </w:rPr>
      </w:pPr>
      <w:r w:rsidRPr="00AA11EC">
        <w:rPr>
          <w:rFonts w:asciiTheme="majorHAnsi" w:hAnsiTheme="majorHAnsi"/>
          <w:sz w:val="20"/>
          <w:szCs w:val="20"/>
        </w:rPr>
        <w:t xml:space="preserve">L’identifiant et le mot de passe,  sont des données strictement </w:t>
      </w:r>
      <w:r w:rsidRPr="00C67FC6">
        <w:rPr>
          <w:rFonts w:asciiTheme="majorHAnsi" w:hAnsiTheme="majorHAnsi"/>
          <w:b/>
          <w:sz w:val="20"/>
          <w:szCs w:val="20"/>
        </w:rPr>
        <w:t>personnelles et confidentielles</w:t>
      </w:r>
      <w:r w:rsidRPr="00AA11EC">
        <w:rPr>
          <w:rFonts w:asciiTheme="majorHAnsi" w:hAnsiTheme="majorHAnsi"/>
          <w:sz w:val="20"/>
          <w:szCs w:val="20"/>
        </w:rPr>
        <w:t xml:space="preserve"> placées sous la </w:t>
      </w:r>
      <w:r w:rsidRPr="00C67FC6">
        <w:rPr>
          <w:rFonts w:asciiTheme="majorHAnsi" w:hAnsiTheme="majorHAnsi"/>
          <w:b/>
          <w:sz w:val="20"/>
          <w:szCs w:val="20"/>
        </w:rPr>
        <w:t xml:space="preserve">responsabilité exclusive du </w:t>
      </w:r>
      <w:r w:rsidR="00EF1917" w:rsidRPr="00EF1917">
        <w:rPr>
          <w:rFonts w:asciiTheme="majorHAnsi" w:hAnsiTheme="majorHAnsi"/>
          <w:sz w:val="20"/>
          <w:szCs w:val="20"/>
        </w:rPr>
        <w:t>Client</w:t>
      </w:r>
      <w:r w:rsidRPr="00AA11EC">
        <w:rPr>
          <w:rFonts w:asciiTheme="majorHAnsi" w:hAnsiTheme="majorHAnsi"/>
          <w:sz w:val="20"/>
          <w:szCs w:val="20"/>
        </w:rPr>
        <w:t>.</w:t>
      </w:r>
    </w:p>
    <w:p w14:paraId="1759F3B7" w14:textId="64C31F47" w:rsidR="00AA11EC" w:rsidRPr="00AA11EC" w:rsidRDefault="001E3001" w:rsidP="001E3001">
      <w:pPr>
        <w:tabs>
          <w:tab w:val="left" w:pos="6026"/>
        </w:tabs>
        <w:spacing w:after="0"/>
        <w:rPr>
          <w:rFonts w:asciiTheme="majorHAnsi" w:hAnsiTheme="majorHAnsi"/>
          <w:sz w:val="20"/>
          <w:szCs w:val="20"/>
        </w:rPr>
      </w:pPr>
      <w:r w:rsidRPr="00AA11EC">
        <w:rPr>
          <w:rFonts w:asciiTheme="majorHAnsi" w:hAnsiTheme="majorHAnsi"/>
          <w:sz w:val="20"/>
          <w:szCs w:val="20"/>
        </w:rPr>
        <w:t xml:space="preserve">De ce fait, </w:t>
      </w:r>
      <w:r w:rsidRPr="00C67FC6">
        <w:rPr>
          <w:rFonts w:asciiTheme="majorHAnsi" w:hAnsiTheme="majorHAnsi"/>
          <w:b/>
          <w:sz w:val="20"/>
          <w:szCs w:val="20"/>
        </w:rPr>
        <w:t>ils ne peuvent être cédés, revendus ni partagés</w:t>
      </w:r>
      <w:r w:rsidRPr="00AA11EC">
        <w:rPr>
          <w:rFonts w:asciiTheme="majorHAnsi" w:hAnsiTheme="majorHAnsi"/>
          <w:sz w:val="20"/>
          <w:szCs w:val="20"/>
        </w:rPr>
        <w:t xml:space="preserve">. Le </w:t>
      </w:r>
      <w:r w:rsidR="00EF1917" w:rsidRPr="00EF1917">
        <w:rPr>
          <w:rFonts w:asciiTheme="majorHAnsi" w:hAnsiTheme="majorHAnsi"/>
          <w:sz w:val="20"/>
          <w:szCs w:val="20"/>
        </w:rPr>
        <w:t>Client</w:t>
      </w:r>
      <w:r w:rsidRPr="00AA11EC">
        <w:rPr>
          <w:rFonts w:asciiTheme="majorHAnsi" w:hAnsiTheme="majorHAnsi"/>
          <w:sz w:val="20"/>
          <w:szCs w:val="20"/>
        </w:rPr>
        <w:t xml:space="preserve"> se porte garant auprès du </w:t>
      </w:r>
      <w:proofErr w:type="gramStart"/>
      <w:r w:rsidR="00593EFF">
        <w:rPr>
          <w:rFonts w:ascii="Cambria" w:hAnsi="Cambria"/>
          <w:b/>
          <w:i/>
          <w:color w:val="ADA695"/>
          <w:sz w:val="20"/>
          <w:szCs w:val="20"/>
        </w:rPr>
        <w:t>Hannah</w:t>
      </w:r>
      <w:r w:rsidRPr="00AA11EC">
        <w:rPr>
          <w:rFonts w:asciiTheme="majorHAnsi" w:hAnsiTheme="majorHAnsi"/>
          <w:sz w:val="20"/>
          <w:szCs w:val="20"/>
        </w:rPr>
        <w:t xml:space="preserve"> </w:t>
      </w:r>
      <w:r w:rsidR="00AA11EC" w:rsidRPr="00AA11EC">
        <w:rPr>
          <w:rFonts w:asciiTheme="majorHAnsi" w:hAnsiTheme="majorHAnsi"/>
          <w:sz w:val="20"/>
          <w:szCs w:val="20"/>
        </w:rPr>
        <w:t xml:space="preserve"> </w:t>
      </w:r>
      <w:r w:rsidRPr="00AA11EC">
        <w:rPr>
          <w:rFonts w:asciiTheme="majorHAnsi" w:hAnsiTheme="majorHAnsi"/>
          <w:sz w:val="20"/>
          <w:szCs w:val="20"/>
        </w:rPr>
        <w:t>de</w:t>
      </w:r>
      <w:proofErr w:type="gramEnd"/>
      <w:r w:rsidRPr="00AA11EC">
        <w:rPr>
          <w:rFonts w:asciiTheme="majorHAnsi" w:hAnsiTheme="majorHAnsi"/>
          <w:sz w:val="20"/>
          <w:szCs w:val="20"/>
        </w:rPr>
        <w:t xml:space="preserve"> l’exécution de cette clause et répondra de toute utilisation frauduleuse ou abusive des code</w:t>
      </w:r>
      <w:r w:rsidR="00AA11EC" w:rsidRPr="00AA11EC">
        <w:rPr>
          <w:rFonts w:asciiTheme="majorHAnsi" w:hAnsiTheme="majorHAnsi"/>
          <w:sz w:val="20"/>
          <w:szCs w:val="20"/>
        </w:rPr>
        <w:t xml:space="preserve">s  </w:t>
      </w:r>
      <w:r w:rsidRPr="00AA11EC">
        <w:rPr>
          <w:rFonts w:asciiTheme="majorHAnsi" w:hAnsiTheme="majorHAnsi"/>
          <w:sz w:val="20"/>
          <w:szCs w:val="20"/>
        </w:rPr>
        <w:t xml:space="preserve">d’accès. Le </w:t>
      </w:r>
      <w:r w:rsidR="00EF1917" w:rsidRPr="00EF1917">
        <w:rPr>
          <w:rFonts w:asciiTheme="majorHAnsi" w:hAnsiTheme="majorHAnsi"/>
          <w:sz w:val="20"/>
          <w:szCs w:val="20"/>
        </w:rPr>
        <w:t>Client</w:t>
      </w:r>
      <w:r w:rsidR="00AA11EC" w:rsidRPr="00AA11EC">
        <w:rPr>
          <w:rFonts w:asciiTheme="majorHAnsi" w:hAnsiTheme="majorHAnsi"/>
          <w:sz w:val="20"/>
          <w:szCs w:val="20"/>
        </w:rPr>
        <w:t xml:space="preserve"> s’engage </w:t>
      </w:r>
      <w:proofErr w:type="gramStart"/>
      <w:r w:rsidR="00AA11EC" w:rsidRPr="00AA11EC">
        <w:rPr>
          <w:rFonts w:asciiTheme="majorHAnsi" w:hAnsiTheme="majorHAnsi"/>
          <w:sz w:val="20"/>
          <w:szCs w:val="20"/>
        </w:rPr>
        <w:t>à  informer</w:t>
      </w:r>
      <w:proofErr w:type="gramEnd"/>
      <w:r w:rsidRPr="00AA11EC">
        <w:rPr>
          <w:rFonts w:asciiTheme="majorHAnsi" w:hAnsiTheme="majorHAnsi"/>
          <w:sz w:val="20"/>
          <w:szCs w:val="20"/>
        </w:rPr>
        <w:t xml:space="preserve"> sans délai </w:t>
      </w:r>
      <w:r w:rsidR="00AA11EC" w:rsidRPr="00AA11EC">
        <w:rPr>
          <w:rFonts w:asciiTheme="majorHAnsi" w:hAnsiTheme="majorHAnsi"/>
          <w:sz w:val="20"/>
          <w:szCs w:val="20"/>
        </w:rPr>
        <w:t xml:space="preserve">le </w:t>
      </w:r>
      <w:r w:rsidR="00593EFF">
        <w:rPr>
          <w:rFonts w:ascii="Cambria" w:hAnsi="Cambria"/>
          <w:b/>
          <w:i/>
          <w:color w:val="ADA695"/>
          <w:sz w:val="20"/>
          <w:szCs w:val="20"/>
        </w:rPr>
        <w:t>Hannah</w:t>
      </w:r>
      <w:r w:rsidR="00AA11EC" w:rsidRPr="00AA11EC">
        <w:rPr>
          <w:rFonts w:asciiTheme="majorHAnsi" w:hAnsiTheme="majorHAnsi"/>
          <w:sz w:val="20"/>
          <w:szCs w:val="20"/>
        </w:rPr>
        <w:t xml:space="preserve"> </w:t>
      </w:r>
      <w:r w:rsidRPr="00AA11EC">
        <w:rPr>
          <w:rFonts w:asciiTheme="majorHAnsi" w:hAnsiTheme="majorHAnsi"/>
          <w:sz w:val="20"/>
          <w:szCs w:val="20"/>
        </w:rPr>
        <w:t xml:space="preserve"> de la perte ou du vol des clés d’accès. </w:t>
      </w:r>
    </w:p>
    <w:p w14:paraId="70E77D0F" w14:textId="3BB0B442" w:rsidR="001E3001" w:rsidRDefault="001E3001" w:rsidP="001E3001">
      <w:pPr>
        <w:tabs>
          <w:tab w:val="left" w:pos="6026"/>
        </w:tabs>
        <w:spacing w:after="0"/>
        <w:rPr>
          <w:rFonts w:asciiTheme="majorHAnsi" w:hAnsiTheme="majorHAnsi"/>
          <w:sz w:val="20"/>
          <w:szCs w:val="20"/>
        </w:rPr>
      </w:pPr>
      <w:r w:rsidRPr="00AA11EC">
        <w:rPr>
          <w:rFonts w:asciiTheme="majorHAnsi" w:hAnsiTheme="majorHAnsi"/>
          <w:sz w:val="20"/>
          <w:szCs w:val="20"/>
        </w:rPr>
        <w:t>En</w:t>
      </w:r>
      <w:r w:rsidR="00AA11EC" w:rsidRPr="00AA11EC">
        <w:rPr>
          <w:rFonts w:asciiTheme="majorHAnsi" w:hAnsiTheme="majorHAnsi"/>
          <w:sz w:val="20"/>
          <w:szCs w:val="20"/>
        </w:rPr>
        <w:t xml:space="preserve"> </w:t>
      </w:r>
      <w:r w:rsidRPr="00AA11EC">
        <w:rPr>
          <w:rFonts w:asciiTheme="majorHAnsi" w:hAnsiTheme="majorHAnsi"/>
          <w:sz w:val="20"/>
          <w:szCs w:val="20"/>
        </w:rPr>
        <w:t xml:space="preserve">cas de violation </w:t>
      </w:r>
      <w:r w:rsidR="00AA11EC" w:rsidRPr="00AA11EC">
        <w:rPr>
          <w:rFonts w:asciiTheme="majorHAnsi" w:hAnsiTheme="majorHAnsi"/>
          <w:sz w:val="20"/>
          <w:szCs w:val="20"/>
        </w:rPr>
        <w:t xml:space="preserve">constatées des clés d’accès, le </w:t>
      </w:r>
      <w:r w:rsidR="00593EFF">
        <w:rPr>
          <w:rFonts w:ascii="Cambria" w:hAnsi="Cambria"/>
          <w:b/>
          <w:i/>
          <w:color w:val="ADA695"/>
          <w:sz w:val="20"/>
          <w:szCs w:val="20"/>
        </w:rPr>
        <w:t>Hannah</w:t>
      </w:r>
      <w:r w:rsidRPr="00AA11EC">
        <w:rPr>
          <w:rFonts w:asciiTheme="majorHAnsi" w:hAnsiTheme="majorHAnsi"/>
          <w:sz w:val="20"/>
          <w:szCs w:val="20"/>
        </w:rPr>
        <w:t xml:space="preserve"> se réserve le droit de suspendre le service, sans indemnité, préavis, ni information préalable.</w:t>
      </w:r>
    </w:p>
    <w:p w14:paraId="7BB59085" w14:textId="77777777" w:rsidR="00AA11EC" w:rsidRDefault="00AA11EC" w:rsidP="001E3001">
      <w:pPr>
        <w:tabs>
          <w:tab w:val="left" w:pos="6026"/>
        </w:tabs>
        <w:spacing w:after="0"/>
        <w:rPr>
          <w:rFonts w:asciiTheme="majorHAnsi" w:hAnsiTheme="majorHAnsi"/>
          <w:sz w:val="20"/>
          <w:szCs w:val="20"/>
        </w:rPr>
      </w:pPr>
    </w:p>
    <w:p w14:paraId="7F764A0E" w14:textId="77777777" w:rsidR="00AA11EC" w:rsidRPr="00C67FC6" w:rsidRDefault="00AA11EC" w:rsidP="00AA11EC">
      <w:pPr>
        <w:pStyle w:val="Paragraphedeliste"/>
        <w:numPr>
          <w:ilvl w:val="0"/>
          <w:numId w:val="1"/>
        </w:numPr>
        <w:tabs>
          <w:tab w:val="left" w:pos="6026"/>
        </w:tabs>
        <w:spacing w:after="0"/>
        <w:rPr>
          <w:rFonts w:asciiTheme="majorHAnsi" w:hAnsiTheme="majorHAnsi"/>
          <w:b/>
          <w:color w:val="3B483A"/>
          <w:sz w:val="20"/>
          <w:szCs w:val="20"/>
        </w:rPr>
      </w:pPr>
      <w:r w:rsidRPr="00C67FC6">
        <w:rPr>
          <w:rFonts w:asciiTheme="majorHAnsi" w:hAnsiTheme="majorHAnsi"/>
          <w:b/>
          <w:color w:val="3B483A"/>
          <w:sz w:val="20"/>
          <w:szCs w:val="20"/>
        </w:rPr>
        <w:t xml:space="preserve">Caractéristiques </w:t>
      </w:r>
      <w:r w:rsidR="00250BBD" w:rsidRPr="00C67FC6">
        <w:rPr>
          <w:rFonts w:asciiTheme="majorHAnsi" w:hAnsiTheme="majorHAnsi"/>
          <w:b/>
          <w:color w:val="3B483A"/>
          <w:sz w:val="20"/>
          <w:szCs w:val="20"/>
        </w:rPr>
        <w:t xml:space="preserve">des supports de la </w:t>
      </w:r>
      <w:r w:rsidRPr="00C67FC6">
        <w:rPr>
          <w:rFonts w:asciiTheme="majorHAnsi" w:hAnsiTheme="majorHAnsi"/>
          <w:b/>
          <w:color w:val="3B483A"/>
          <w:sz w:val="20"/>
          <w:szCs w:val="20"/>
        </w:rPr>
        <w:t>formation en ligne :</w:t>
      </w:r>
    </w:p>
    <w:p w14:paraId="7803F225" w14:textId="77777777" w:rsidR="00250BBD" w:rsidRDefault="00250BBD" w:rsidP="00250BBD">
      <w:pPr>
        <w:tabs>
          <w:tab w:val="left" w:pos="6026"/>
        </w:tabs>
        <w:spacing w:after="0"/>
        <w:rPr>
          <w:rFonts w:asciiTheme="majorHAnsi" w:hAnsiTheme="majorHAnsi"/>
          <w:sz w:val="20"/>
          <w:szCs w:val="20"/>
        </w:rPr>
      </w:pPr>
      <w:r>
        <w:rPr>
          <w:rFonts w:asciiTheme="majorHAnsi" w:hAnsiTheme="majorHAnsi"/>
          <w:sz w:val="20"/>
          <w:szCs w:val="20"/>
        </w:rPr>
        <w:t>C</w:t>
      </w:r>
      <w:r w:rsidR="00AA11EC" w:rsidRPr="00250BBD">
        <w:rPr>
          <w:rFonts w:asciiTheme="majorHAnsi" w:hAnsiTheme="majorHAnsi"/>
          <w:sz w:val="20"/>
          <w:szCs w:val="20"/>
        </w:rPr>
        <w:t>haque module de Formation est disponible en langue françai</w:t>
      </w:r>
      <w:r>
        <w:rPr>
          <w:rFonts w:asciiTheme="majorHAnsi" w:hAnsiTheme="majorHAnsi"/>
          <w:sz w:val="20"/>
          <w:szCs w:val="20"/>
        </w:rPr>
        <w:t>se.</w:t>
      </w:r>
    </w:p>
    <w:p w14:paraId="4A6D6768" w14:textId="77777777" w:rsidR="00AA11EC" w:rsidRPr="00250BBD" w:rsidRDefault="00250BBD" w:rsidP="00250BBD">
      <w:pPr>
        <w:tabs>
          <w:tab w:val="left" w:pos="6026"/>
        </w:tabs>
        <w:spacing w:after="0"/>
        <w:rPr>
          <w:rFonts w:asciiTheme="majorHAnsi" w:hAnsiTheme="majorHAnsi"/>
          <w:sz w:val="20"/>
          <w:szCs w:val="20"/>
        </w:rPr>
      </w:pPr>
      <w:r>
        <w:rPr>
          <w:rFonts w:asciiTheme="majorHAnsi" w:hAnsiTheme="majorHAnsi"/>
          <w:sz w:val="20"/>
          <w:szCs w:val="20"/>
        </w:rPr>
        <w:t xml:space="preserve">Les enseignements de Formation proposés sur la </w:t>
      </w:r>
      <w:r w:rsidR="00AA11EC" w:rsidRPr="00250BBD">
        <w:rPr>
          <w:rFonts w:asciiTheme="majorHAnsi" w:hAnsiTheme="majorHAnsi"/>
          <w:sz w:val="20"/>
          <w:szCs w:val="20"/>
        </w:rPr>
        <w:t>plat</w:t>
      </w:r>
      <w:r>
        <w:rPr>
          <w:rFonts w:asciiTheme="majorHAnsi" w:hAnsiTheme="majorHAnsi"/>
          <w:sz w:val="20"/>
          <w:szCs w:val="20"/>
        </w:rPr>
        <w:t xml:space="preserve">eforme </w:t>
      </w:r>
      <w:r w:rsidR="00C67FC6">
        <w:rPr>
          <w:rFonts w:asciiTheme="majorHAnsi" w:hAnsiTheme="majorHAnsi"/>
          <w:i/>
          <w:sz w:val="20"/>
          <w:szCs w:val="20"/>
        </w:rPr>
        <w:t>LMS-</w:t>
      </w:r>
      <w:proofErr w:type="spellStart"/>
      <w:r w:rsidRPr="00C67FC6">
        <w:rPr>
          <w:rFonts w:asciiTheme="majorHAnsi" w:hAnsiTheme="majorHAnsi"/>
          <w:i/>
          <w:sz w:val="20"/>
          <w:szCs w:val="20"/>
        </w:rPr>
        <w:t>Teachizy</w:t>
      </w:r>
      <w:proofErr w:type="spellEnd"/>
      <w:r>
        <w:rPr>
          <w:rFonts w:asciiTheme="majorHAnsi" w:hAnsiTheme="majorHAnsi"/>
          <w:sz w:val="20"/>
          <w:szCs w:val="20"/>
        </w:rPr>
        <w:t xml:space="preserve"> peuvent changer </w:t>
      </w:r>
      <w:r w:rsidR="00AA11EC" w:rsidRPr="00250BBD">
        <w:rPr>
          <w:rFonts w:asciiTheme="majorHAnsi" w:hAnsiTheme="majorHAnsi"/>
          <w:sz w:val="20"/>
          <w:szCs w:val="20"/>
        </w:rPr>
        <w:t xml:space="preserve">tant dans leur </w:t>
      </w:r>
      <w:r>
        <w:rPr>
          <w:rFonts w:asciiTheme="majorHAnsi" w:hAnsiTheme="majorHAnsi"/>
          <w:sz w:val="20"/>
          <w:szCs w:val="20"/>
        </w:rPr>
        <w:t xml:space="preserve">présentation que dans leur contenu sans que cette modification </w:t>
      </w:r>
      <w:r w:rsidR="00AA11EC" w:rsidRPr="00250BBD">
        <w:rPr>
          <w:rFonts w:asciiTheme="majorHAnsi" w:hAnsiTheme="majorHAnsi"/>
          <w:sz w:val="20"/>
          <w:szCs w:val="20"/>
        </w:rPr>
        <w:t xml:space="preserve">ouvre droit à indemnité au profit du </w:t>
      </w:r>
      <w:r w:rsidR="00EF1917" w:rsidRPr="00EF1917">
        <w:rPr>
          <w:rFonts w:asciiTheme="majorHAnsi" w:hAnsiTheme="majorHAnsi"/>
          <w:sz w:val="20"/>
          <w:szCs w:val="20"/>
        </w:rPr>
        <w:t>Client</w:t>
      </w:r>
      <w:r w:rsidR="00AA11EC" w:rsidRPr="00250BBD">
        <w:rPr>
          <w:rFonts w:asciiTheme="majorHAnsi" w:hAnsiTheme="majorHAnsi"/>
          <w:sz w:val="20"/>
          <w:szCs w:val="20"/>
        </w:rPr>
        <w:t>.</w:t>
      </w:r>
    </w:p>
    <w:p w14:paraId="6224E542" w14:textId="77777777" w:rsidR="00AA11EC" w:rsidRPr="00157F8D" w:rsidRDefault="00157F8D" w:rsidP="00157F8D">
      <w:pPr>
        <w:tabs>
          <w:tab w:val="left" w:pos="6026"/>
        </w:tabs>
        <w:spacing w:after="0"/>
        <w:rPr>
          <w:rFonts w:asciiTheme="majorHAnsi" w:hAnsiTheme="majorHAnsi"/>
          <w:sz w:val="20"/>
          <w:szCs w:val="20"/>
        </w:rPr>
      </w:pPr>
      <w:r>
        <w:rPr>
          <w:rFonts w:asciiTheme="majorHAnsi" w:hAnsiTheme="majorHAnsi"/>
          <w:sz w:val="20"/>
          <w:szCs w:val="20"/>
        </w:rPr>
        <w:t xml:space="preserve">Le </w:t>
      </w:r>
      <w:r w:rsidRPr="0064787C">
        <w:rPr>
          <w:rFonts w:asciiTheme="majorHAnsi" w:hAnsiTheme="majorHAnsi"/>
          <w:b/>
          <w:i/>
          <w:color w:val="ADA695"/>
          <w:sz w:val="20"/>
          <w:szCs w:val="20"/>
        </w:rPr>
        <w:t>Centre de</w:t>
      </w:r>
      <w:r w:rsidR="0064787C" w:rsidRPr="0064787C">
        <w:rPr>
          <w:rFonts w:asciiTheme="majorHAnsi" w:hAnsiTheme="majorHAnsi"/>
          <w:b/>
          <w:i/>
          <w:color w:val="ADA695"/>
          <w:sz w:val="20"/>
          <w:szCs w:val="20"/>
        </w:rPr>
        <w:t xml:space="preserve"> Formation </w:t>
      </w:r>
      <w:proofErr w:type="gramStart"/>
      <w:r w:rsidR="0064787C" w:rsidRPr="0064787C">
        <w:rPr>
          <w:rFonts w:asciiTheme="majorHAnsi" w:hAnsiTheme="majorHAnsi"/>
          <w:b/>
          <w:i/>
          <w:color w:val="ADA695"/>
          <w:sz w:val="20"/>
          <w:szCs w:val="20"/>
        </w:rPr>
        <w:t xml:space="preserve">et </w:t>
      </w:r>
      <w:r w:rsidRPr="0064787C">
        <w:rPr>
          <w:rFonts w:asciiTheme="majorHAnsi" w:hAnsiTheme="majorHAnsi"/>
          <w:b/>
          <w:i/>
          <w:color w:val="ADA695"/>
          <w:sz w:val="20"/>
          <w:szCs w:val="20"/>
        </w:rPr>
        <w:t xml:space="preserve"> Conseils</w:t>
      </w:r>
      <w:proofErr w:type="gramEnd"/>
      <w:r>
        <w:rPr>
          <w:rFonts w:asciiTheme="majorHAnsi" w:hAnsiTheme="majorHAnsi"/>
          <w:sz w:val="20"/>
          <w:szCs w:val="20"/>
        </w:rPr>
        <w:t xml:space="preserve"> </w:t>
      </w:r>
      <w:r w:rsidR="00AA11EC" w:rsidRPr="00157F8D">
        <w:rPr>
          <w:rFonts w:asciiTheme="majorHAnsi" w:hAnsiTheme="majorHAnsi"/>
          <w:sz w:val="20"/>
          <w:szCs w:val="20"/>
        </w:rPr>
        <w:t xml:space="preserve">pourra fournir, à la demande du </w:t>
      </w:r>
      <w:r w:rsidR="00EF1917" w:rsidRPr="00EF1917">
        <w:rPr>
          <w:rFonts w:asciiTheme="majorHAnsi" w:hAnsiTheme="majorHAnsi"/>
          <w:sz w:val="20"/>
          <w:szCs w:val="20"/>
        </w:rPr>
        <w:t>Client</w:t>
      </w:r>
      <w:r w:rsidR="00AA11EC" w:rsidRPr="00157F8D">
        <w:rPr>
          <w:rFonts w:asciiTheme="majorHAnsi" w:hAnsiTheme="majorHAnsi"/>
          <w:sz w:val="20"/>
          <w:szCs w:val="20"/>
        </w:rPr>
        <w:t>, tout justificatif informatique retraçant</w:t>
      </w:r>
      <w:r>
        <w:rPr>
          <w:rFonts w:asciiTheme="majorHAnsi" w:hAnsiTheme="majorHAnsi"/>
          <w:sz w:val="20"/>
          <w:szCs w:val="20"/>
        </w:rPr>
        <w:t xml:space="preserve"> </w:t>
      </w:r>
      <w:r w:rsidR="00AA11EC" w:rsidRPr="00157F8D">
        <w:rPr>
          <w:rFonts w:asciiTheme="majorHAnsi" w:hAnsiTheme="majorHAnsi"/>
          <w:sz w:val="20"/>
          <w:szCs w:val="20"/>
        </w:rPr>
        <w:t>l’inscription et le suivi de la Formation à distance effectuée.</w:t>
      </w:r>
    </w:p>
    <w:p w14:paraId="3C7C0512" w14:textId="77777777" w:rsidR="00AA11EC" w:rsidRDefault="005168A7" w:rsidP="001E3001">
      <w:pPr>
        <w:tabs>
          <w:tab w:val="left" w:pos="6026"/>
        </w:tabs>
        <w:spacing w:after="0"/>
        <w:rPr>
          <w:rFonts w:asciiTheme="majorHAnsi" w:hAnsiTheme="majorHAnsi"/>
          <w:sz w:val="20"/>
          <w:szCs w:val="20"/>
        </w:rPr>
      </w:pPr>
      <w:r>
        <w:rPr>
          <w:rFonts w:asciiTheme="majorHAnsi" w:hAnsiTheme="majorHAnsi"/>
          <w:sz w:val="20"/>
          <w:szCs w:val="20"/>
        </w:rPr>
        <w:t xml:space="preserve">L’évaluation Synchrone se fera en ligne via le lien de </w:t>
      </w:r>
      <w:r w:rsidR="00C67FC6">
        <w:rPr>
          <w:rFonts w:asciiTheme="majorHAnsi" w:hAnsiTheme="majorHAnsi"/>
          <w:sz w:val="20"/>
          <w:szCs w:val="20"/>
        </w:rPr>
        <w:t>connexion.</w:t>
      </w:r>
    </w:p>
    <w:p w14:paraId="7CDB532F" w14:textId="77777777" w:rsidR="005168A7" w:rsidRPr="00627648" w:rsidRDefault="005168A7" w:rsidP="005168A7">
      <w:pPr>
        <w:tabs>
          <w:tab w:val="left" w:pos="6026"/>
        </w:tabs>
        <w:spacing w:after="0"/>
        <w:rPr>
          <w:rFonts w:asciiTheme="majorHAnsi" w:hAnsiTheme="majorHAnsi"/>
          <w:sz w:val="20"/>
          <w:szCs w:val="20"/>
        </w:rPr>
      </w:pPr>
      <w:r>
        <w:rPr>
          <w:rFonts w:asciiTheme="majorHAnsi" w:hAnsiTheme="majorHAnsi"/>
          <w:sz w:val="20"/>
          <w:szCs w:val="20"/>
        </w:rPr>
        <w:t>A noter que pour les titres professionnels, le déroulement de l’examen se f</w:t>
      </w:r>
      <w:r w:rsidR="00C67FC6">
        <w:rPr>
          <w:rFonts w:asciiTheme="majorHAnsi" w:hAnsiTheme="majorHAnsi"/>
          <w:sz w:val="20"/>
          <w:szCs w:val="20"/>
        </w:rPr>
        <w:t>era en présentiel.</w:t>
      </w:r>
    </w:p>
    <w:p w14:paraId="05133581" w14:textId="77777777" w:rsidR="005168A7" w:rsidRPr="00AA11EC" w:rsidRDefault="005168A7" w:rsidP="001E3001">
      <w:pPr>
        <w:tabs>
          <w:tab w:val="left" w:pos="6026"/>
        </w:tabs>
        <w:spacing w:after="0"/>
        <w:rPr>
          <w:rFonts w:asciiTheme="majorHAnsi" w:hAnsiTheme="majorHAnsi"/>
          <w:sz w:val="20"/>
          <w:szCs w:val="20"/>
        </w:rPr>
      </w:pPr>
    </w:p>
    <w:p w14:paraId="4CF83A0E" w14:textId="77777777" w:rsidR="00AA11EC" w:rsidRPr="001E3001" w:rsidRDefault="00AA11EC" w:rsidP="001E3001">
      <w:pPr>
        <w:tabs>
          <w:tab w:val="left" w:pos="6026"/>
        </w:tabs>
        <w:spacing w:after="0"/>
        <w:rPr>
          <w:rFonts w:asciiTheme="majorHAnsi" w:hAnsiTheme="majorHAnsi"/>
          <w:b/>
          <w:color w:val="3B483A"/>
          <w:sz w:val="20"/>
          <w:szCs w:val="20"/>
        </w:rPr>
      </w:pPr>
    </w:p>
    <w:p w14:paraId="69D7FAA8" w14:textId="77777777" w:rsidR="00220475" w:rsidRDefault="008D6ABE" w:rsidP="008D6ABE">
      <w:pPr>
        <w:pStyle w:val="Paragraphedeliste"/>
        <w:numPr>
          <w:ilvl w:val="0"/>
          <w:numId w:val="1"/>
        </w:numPr>
        <w:tabs>
          <w:tab w:val="left" w:pos="6026"/>
        </w:tabs>
        <w:spacing w:after="0" w:line="240" w:lineRule="auto"/>
        <w:rPr>
          <w:rFonts w:asciiTheme="majorHAnsi" w:hAnsiTheme="majorHAnsi"/>
          <w:i/>
          <w:color w:val="3B483A"/>
          <w:sz w:val="20"/>
          <w:szCs w:val="20"/>
          <w:u w:val="single"/>
        </w:rPr>
      </w:pPr>
      <w:r w:rsidRPr="008D6ABE">
        <w:rPr>
          <w:rFonts w:asciiTheme="majorHAnsi" w:hAnsiTheme="majorHAnsi"/>
          <w:i/>
          <w:color w:val="3B483A"/>
          <w:sz w:val="20"/>
          <w:szCs w:val="20"/>
          <w:u w:val="single"/>
        </w:rPr>
        <w:t>Article 9</w:t>
      </w:r>
      <w:r w:rsidR="004E6BEA" w:rsidRPr="008D6ABE">
        <w:rPr>
          <w:rFonts w:asciiTheme="majorHAnsi" w:hAnsiTheme="majorHAnsi"/>
          <w:i/>
          <w:color w:val="3B483A"/>
          <w:sz w:val="20"/>
          <w:szCs w:val="20"/>
          <w:u w:val="single"/>
        </w:rPr>
        <w:t> :</w:t>
      </w:r>
      <w:r w:rsidR="00D42442" w:rsidRPr="008D6ABE">
        <w:rPr>
          <w:rFonts w:asciiTheme="majorHAnsi" w:hAnsiTheme="majorHAnsi"/>
          <w:i/>
          <w:color w:val="3B483A"/>
          <w:sz w:val="20"/>
          <w:szCs w:val="20"/>
          <w:u w:val="single"/>
        </w:rPr>
        <w:t xml:space="preserve"> Droit de rétractation et annulation</w:t>
      </w:r>
    </w:p>
    <w:p w14:paraId="1DB7FB7D" w14:textId="77777777" w:rsidR="008D6ABE" w:rsidRPr="008D6ABE" w:rsidRDefault="008D6ABE" w:rsidP="008D6ABE">
      <w:pPr>
        <w:pStyle w:val="Paragraphedeliste"/>
        <w:tabs>
          <w:tab w:val="left" w:pos="6026"/>
        </w:tabs>
        <w:spacing w:after="0"/>
        <w:ind w:left="1788"/>
        <w:rPr>
          <w:rFonts w:asciiTheme="majorHAnsi" w:hAnsiTheme="majorHAnsi"/>
          <w:i/>
          <w:color w:val="3B483A"/>
          <w:sz w:val="20"/>
          <w:szCs w:val="20"/>
          <w:u w:val="single"/>
        </w:rPr>
      </w:pPr>
    </w:p>
    <w:p w14:paraId="3637B8F0" w14:textId="77777777" w:rsidR="00220475" w:rsidRPr="00627648" w:rsidRDefault="00220475" w:rsidP="00220475">
      <w:pPr>
        <w:pStyle w:val="Paragraphedeliste"/>
        <w:numPr>
          <w:ilvl w:val="0"/>
          <w:numId w:val="8"/>
        </w:numPr>
        <w:tabs>
          <w:tab w:val="left" w:pos="6026"/>
        </w:tabs>
        <w:spacing w:after="0"/>
        <w:rPr>
          <w:rFonts w:asciiTheme="majorHAnsi" w:hAnsiTheme="majorHAnsi"/>
          <w:i/>
          <w:color w:val="3B483A"/>
          <w:sz w:val="20"/>
          <w:szCs w:val="20"/>
        </w:rPr>
      </w:pPr>
      <w:r w:rsidRPr="00627648">
        <w:rPr>
          <w:rFonts w:asciiTheme="majorHAnsi" w:hAnsiTheme="majorHAnsi"/>
          <w:i/>
          <w:color w:val="3B483A"/>
          <w:sz w:val="20"/>
          <w:szCs w:val="20"/>
        </w:rPr>
        <w:t>Droit de rétractation</w:t>
      </w:r>
    </w:p>
    <w:p w14:paraId="12BE9074" w14:textId="77777777" w:rsidR="00E76273" w:rsidRPr="00627648" w:rsidRDefault="00E76273" w:rsidP="00E76273">
      <w:pPr>
        <w:pStyle w:val="Paragraphedeliste"/>
        <w:tabs>
          <w:tab w:val="left" w:pos="6026"/>
        </w:tabs>
        <w:spacing w:after="0"/>
        <w:ind w:left="1788"/>
        <w:rPr>
          <w:rFonts w:asciiTheme="majorHAnsi" w:hAnsiTheme="majorHAnsi"/>
          <w:b/>
          <w:i/>
          <w:color w:val="3B483A"/>
          <w:sz w:val="20"/>
          <w:szCs w:val="20"/>
        </w:rPr>
      </w:pPr>
    </w:p>
    <w:p w14:paraId="33B86DA3" w14:textId="77777777" w:rsidR="00C67FC6" w:rsidRPr="00C67FC6" w:rsidRDefault="00E76273" w:rsidP="00220475">
      <w:pPr>
        <w:pStyle w:val="Paragraphedeliste"/>
        <w:numPr>
          <w:ilvl w:val="0"/>
          <w:numId w:val="9"/>
        </w:numPr>
        <w:tabs>
          <w:tab w:val="left" w:pos="6026"/>
        </w:tabs>
        <w:spacing w:after="0"/>
        <w:rPr>
          <w:rFonts w:asciiTheme="majorHAnsi" w:hAnsiTheme="majorHAnsi"/>
          <w:sz w:val="20"/>
          <w:szCs w:val="20"/>
        </w:rPr>
      </w:pPr>
      <w:r w:rsidRPr="00627648">
        <w:rPr>
          <w:rFonts w:asciiTheme="majorHAnsi" w:hAnsiTheme="majorHAnsi"/>
          <w:b/>
          <w:color w:val="3B483A"/>
          <w:sz w:val="20"/>
          <w:szCs w:val="20"/>
        </w:rPr>
        <w:t>S’il s’agit d’un financement personnel :</w:t>
      </w:r>
      <w:r w:rsidRPr="00627648">
        <w:rPr>
          <w:rFonts w:asciiTheme="majorHAnsi" w:hAnsiTheme="majorHAnsi"/>
          <w:color w:val="3B483A"/>
          <w:sz w:val="20"/>
          <w:szCs w:val="20"/>
        </w:rPr>
        <w:t xml:space="preserve"> </w:t>
      </w:r>
    </w:p>
    <w:p w14:paraId="4552C23B" w14:textId="77777777" w:rsidR="00E76273" w:rsidRPr="00627648" w:rsidRDefault="00E76273" w:rsidP="009108BE">
      <w:pPr>
        <w:tabs>
          <w:tab w:val="left" w:pos="6026"/>
        </w:tabs>
        <w:spacing w:after="0"/>
        <w:rPr>
          <w:rFonts w:asciiTheme="majorHAnsi" w:hAnsiTheme="majorHAnsi"/>
          <w:sz w:val="20"/>
          <w:szCs w:val="20"/>
        </w:rPr>
      </w:pPr>
      <w:r w:rsidRPr="00C67FC6">
        <w:rPr>
          <w:rFonts w:asciiTheme="majorHAnsi" w:hAnsiTheme="majorHAnsi"/>
          <w:sz w:val="20"/>
          <w:szCs w:val="20"/>
        </w:rPr>
        <w:t xml:space="preserve">Conformément aux articles </w:t>
      </w:r>
      <w:r w:rsidRPr="00C67FC6">
        <w:rPr>
          <w:rFonts w:asciiTheme="majorHAnsi" w:hAnsiTheme="majorHAnsi"/>
          <w:color w:val="BCB6A8"/>
          <w:sz w:val="20"/>
          <w:szCs w:val="20"/>
        </w:rPr>
        <w:t>L.221-18 à 28 du</w:t>
      </w:r>
      <w:r w:rsidR="00C67FC6" w:rsidRPr="00C67FC6">
        <w:rPr>
          <w:rFonts w:asciiTheme="majorHAnsi" w:hAnsiTheme="majorHAnsi"/>
          <w:color w:val="BCB6A8"/>
          <w:sz w:val="20"/>
          <w:szCs w:val="20"/>
        </w:rPr>
        <w:t xml:space="preserve"> </w:t>
      </w:r>
      <w:r w:rsidRPr="00C67FC6">
        <w:rPr>
          <w:rFonts w:asciiTheme="majorHAnsi" w:hAnsiTheme="majorHAnsi"/>
          <w:i/>
          <w:color w:val="BCB6A8"/>
          <w:sz w:val="20"/>
          <w:szCs w:val="20"/>
        </w:rPr>
        <w:t>Code de la Consommation</w:t>
      </w:r>
      <w:r w:rsidRPr="00627648">
        <w:rPr>
          <w:rFonts w:asciiTheme="majorHAnsi" w:hAnsiTheme="majorHAnsi"/>
          <w:sz w:val="20"/>
          <w:szCs w:val="20"/>
        </w:rPr>
        <w:t xml:space="preserve">, le </w:t>
      </w:r>
      <w:r w:rsidR="00EF1917" w:rsidRPr="00EF1917">
        <w:rPr>
          <w:rFonts w:asciiTheme="majorHAnsi" w:hAnsiTheme="majorHAnsi"/>
          <w:sz w:val="20"/>
          <w:szCs w:val="20"/>
        </w:rPr>
        <w:t>Client</w:t>
      </w:r>
      <w:r w:rsidRPr="00627648">
        <w:rPr>
          <w:rFonts w:asciiTheme="majorHAnsi" w:hAnsiTheme="majorHAnsi"/>
          <w:sz w:val="20"/>
          <w:szCs w:val="20"/>
        </w:rPr>
        <w:t xml:space="preserve"> qui signe un Contrat à distance dispose d’un délai de 14 jours pour exercer </w:t>
      </w:r>
      <w:r w:rsidR="00C67FC6">
        <w:rPr>
          <w:rFonts w:asciiTheme="majorHAnsi" w:hAnsiTheme="majorHAnsi"/>
          <w:sz w:val="20"/>
          <w:szCs w:val="20"/>
        </w:rPr>
        <w:t xml:space="preserve">son droit de rétractation. </w:t>
      </w:r>
      <w:r w:rsidRPr="00627648">
        <w:rPr>
          <w:rFonts w:asciiTheme="majorHAnsi" w:hAnsiTheme="majorHAnsi"/>
          <w:sz w:val="20"/>
          <w:szCs w:val="20"/>
        </w:rPr>
        <w:t>Si ce délai expire normalement un samedi, un dimanche ou un jour férié, il est prorogé jusqu'au premier jour ouvrable suivant. Il en est de même pour la prestation Consulting.</w:t>
      </w:r>
    </w:p>
    <w:p w14:paraId="12F23E3C" w14:textId="77777777" w:rsidR="00E76273" w:rsidRPr="00627648" w:rsidRDefault="00E76273" w:rsidP="009108BE">
      <w:pPr>
        <w:tabs>
          <w:tab w:val="left" w:pos="6026"/>
        </w:tabs>
        <w:spacing w:after="0"/>
        <w:rPr>
          <w:rFonts w:asciiTheme="majorHAnsi" w:hAnsiTheme="majorHAnsi"/>
          <w:sz w:val="20"/>
          <w:szCs w:val="20"/>
        </w:rPr>
      </w:pPr>
      <w:r w:rsidRPr="00627648">
        <w:rPr>
          <w:rFonts w:asciiTheme="majorHAnsi" w:hAnsiTheme="majorHAnsi"/>
          <w:sz w:val="20"/>
          <w:szCs w:val="20"/>
        </w:rPr>
        <w:t>En cas de signature d’un contrat en</w:t>
      </w:r>
      <w:r w:rsidR="00220475" w:rsidRPr="00627648">
        <w:rPr>
          <w:rFonts w:asciiTheme="majorHAnsi" w:hAnsiTheme="majorHAnsi"/>
          <w:sz w:val="20"/>
          <w:szCs w:val="20"/>
        </w:rPr>
        <w:t xml:space="preserve"> </w:t>
      </w:r>
      <w:r w:rsidR="00C67FC6" w:rsidRPr="00627648">
        <w:rPr>
          <w:rFonts w:asciiTheme="majorHAnsi" w:hAnsiTheme="majorHAnsi"/>
          <w:sz w:val="20"/>
          <w:szCs w:val="20"/>
        </w:rPr>
        <w:t>physique,</w:t>
      </w:r>
      <w:r w:rsidRPr="00627648">
        <w:rPr>
          <w:rFonts w:asciiTheme="majorHAnsi" w:hAnsiTheme="majorHAnsi"/>
          <w:sz w:val="20"/>
          <w:szCs w:val="20"/>
        </w:rPr>
        <w:t xml:space="preserve"> le délai est réduit à 11 jours.</w:t>
      </w:r>
    </w:p>
    <w:p w14:paraId="724A2D61" w14:textId="201F03C6" w:rsidR="00220475" w:rsidRPr="00627648" w:rsidRDefault="00E76273" w:rsidP="009108BE">
      <w:pPr>
        <w:tabs>
          <w:tab w:val="left" w:pos="6026"/>
        </w:tabs>
        <w:spacing w:after="0"/>
        <w:rPr>
          <w:rFonts w:asciiTheme="majorHAnsi" w:hAnsiTheme="majorHAnsi"/>
          <w:sz w:val="20"/>
          <w:szCs w:val="20"/>
        </w:rPr>
      </w:pPr>
      <w:r w:rsidRPr="00627648">
        <w:rPr>
          <w:rFonts w:asciiTheme="majorHAnsi" w:hAnsiTheme="majorHAnsi"/>
          <w:sz w:val="20"/>
          <w:szCs w:val="20"/>
        </w:rPr>
        <w:t xml:space="preserve">Pour exercer le droit de rétractation dont le </w:t>
      </w:r>
      <w:r w:rsidR="00EF1917" w:rsidRPr="00EF1917">
        <w:rPr>
          <w:rFonts w:asciiTheme="majorHAnsi" w:hAnsiTheme="majorHAnsi"/>
          <w:sz w:val="20"/>
          <w:szCs w:val="20"/>
        </w:rPr>
        <w:t>Client</w:t>
      </w:r>
      <w:r w:rsidRPr="00627648">
        <w:rPr>
          <w:rFonts w:asciiTheme="majorHAnsi" w:hAnsiTheme="majorHAnsi"/>
          <w:sz w:val="20"/>
          <w:szCs w:val="20"/>
        </w:rPr>
        <w:t xml:space="preserve"> jouit, </w:t>
      </w:r>
      <w:proofErr w:type="gramStart"/>
      <w:r w:rsidRPr="00627648">
        <w:rPr>
          <w:rFonts w:asciiTheme="majorHAnsi" w:hAnsiTheme="majorHAnsi"/>
          <w:sz w:val="20"/>
          <w:szCs w:val="20"/>
        </w:rPr>
        <w:t>il  doit</w:t>
      </w:r>
      <w:proofErr w:type="gramEnd"/>
      <w:r w:rsidRPr="00627648">
        <w:rPr>
          <w:rFonts w:asciiTheme="majorHAnsi" w:hAnsiTheme="majorHAnsi"/>
          <w:sz w:val="20"/>
          <w:szCs w:val="20"/>
        </w:rPr>
        <w:t xml:space="preserve"> notifier sa demande par mail à l’adresse suivante </w:t>
      </w:r>
      <w:hyperlink r:id="rId12" w:history="1">
        <w:r w:rsidR="00593EFF">
          <w:rPr>
            <w:rStyle w:val="Lienhypertexte"/>
            <w:rFonts w:asciiTheme="majorHAnsi" w:hAnsiTheme="majorHAnsi"/>
            <w:i/>
            <w:color w:val="3B483A"/>
            <w:sz w:val="20"/>
            <w:szCs w:val="20"/>
          </w:rPr>
          <w:t>contact@hannah-agency.fr</w:t>
        </w:r>
      </w:hyperlink>
      <w:r w:rsidRPr="00627648">
        <w:rPr>
          <w:rFonts w:asciiTheme="majorHAnsi" w:hAnsiTheme="majorHAnsi"/>
          <w:sz w:val="20"/>
          <w:szCs w:val="20"/>
        </w:rPr>
        <w:t xml:space="preserve"> au moyen d’une déclaration dénuée d’ambigüité ou en utilisant le modèle de formulaire de rétractation ci-dessous.  </w:t>
      </w:r>
    </w:p>
    <w:p w14:paraId="22BBDB2D" w14:textId="77777777" w:rsidR="008D6ABE" w:rsidRPr="008D6ABE" w:rsidRDefault="00E76273" w:rsidP="00220475">
      <w:pPr>
        <w:tabs>
          <w:tab w:val="left" w:pos="6026"/>
        </w:tabs>
        <w:spacing w:after="0"/>
        <w:rPr>
          <w:rFonts w:asciiTheme="majorHAnsi" w:hAnsiTheme="majorHAnsi"/>
          <w:sz w:val="20"/>
          <w:szCs w:val="20"/>
        </w:rPr>
      </w:pPr>
      <w:r w:rsidRPr="00627648">
        <w:rPr>
          <w:rFonts w:asciiTheme="majorHAnsi" w:hAnsiTheme="majorHAnsi"/>
          <w:sz w:val="20"/>
          <w:szCs w:val="20"/>
        </w:rPr>
        <w:t xml:space="preserve">Cependant, le </w:t>
      </w:r>
      <w:r w:rsidR="00EF1917" w:rsidRPr="00EF1917">
        <w:rPr>
          <w:rFonts w:asciiTheme="majorHAnsi" w:hAnsiTheme="majorHAnsi"/>
          <w:sz w:val="20"/>
          <w:szCs w:val="20"/>
        </w:rPr>
        <w:t>Client</w:t>
      </w:r>
      <w:r w:rsidRPr="00627648">
        <w:rPr>
          <w:rFonts w:asciiTheme="majorHAnsi" w:hAnsiTheme="majorHAnsi"/>
          <w:sz w:val="20"/>
          <w:szCs w:val="20"/>
        </w:rPr>
        <w:t xml:space="preserve"> renonce expressément à son droit de rétractation par la signature du Contrat et/ou du Bulletin d’Inscription concernant une Formation dont l’exécution commence avant la fin du délai de</w:t>
      </w:r>
      <w:r w:rsidR="00220475" w:rsidRPr="00627648">
        <w:rPr>
          <w:rFonts w:asciiTheme="majorHAnsi" w:hAnsiTheme="majorHAnsi"/>
          <w:sz w:val="20"/>
          <w:szCs w:val="20"/>
        </w:rPr>
        <w:t xml:space="preserve"> </w:t>
      </w:r>
      <w:r w:rsidRPr="00627648">
        <w:rPr>
          <w:rFonts w:asciiTheme="majorHAnsi" w:hAnsiTheme="majorHAnsi"/>
          <w:sz w:val="20"/>
          <w:szCs w:val="20"/>
        </w:rPr>
        <w:t>rétractation.</w:t>
      </w:r>
    </w:p>
    <w:p w14:paraId="1BD4076B" w14:textId="77777777" w:rsidR="00C67FC6" w:rsidRPr="00C67FC6" w:rsidRDefault="005C68B1" w:rsidP="00C67FC6">
      <w:pPr>
        <w:pStyle w:val="Paragraphedeliste"/>
        <w:numPr>
          <w:ilvl w:val="0"/>
          <w:numId w:val="9"/>
        </w:numPr>
        <w:tabs>
          <w:tab w:val="left" w:pos="6026"/>
        </w:tabs>
        <w:spacing w:after="0"/>
        <w:rPr>
          <w:rFonts w:asciiTheme="majorHAnsi" w:hAnsiTheme="majorHAnsi"/>
          <w:color w:val="3B483A"/>
          <w:sz w:val="20"/>
          <w:szCs w:val="20"/>
        </w:rPr>
      </w:pPr>
      <w:r w:rsidRPr="00627648">
        <w:rPr>
          <w:rFonts w:asciiTheme="majorHAnsi" w:hAnsiTheme="majorHAnsi"/>
          <w:b/>
          <w:sz w:val="20"/>
          <w:szCs w:val="20"/>
        </w:rPr>
        <w:t>S’il s’agit d’un financement via un financeur</w:t>
      </w:r>
      <w:r w:rsidRPr="00627648">
        <w:rPr>
          <w:rFonts w:asciiTheme="majorHAnsi" w:hAnsiTheme="majorHAnsi"/>
          <w:sz w:val="20"/>
          <w:szCs w:val="20"/>
        </w:rPr>
        <w:t xml:space="preserve"> :</w:t>
      </w:r>
    </w:p>
    <w:p w14:paraId="302D64F2" w14:textId="77777777" w:rsidR="009108BE" w:rsidRPr="00627648" w:rsidRDefault="005C68B1" w:rsidP="009108BE">
      <w:pPr>
        <w:tabs>
          <w:tab w:val="left" w:pos="6026"/>
        </w:tabs>
        <w:spacing w:after="0"/>
        <w:rPr>
          <w:rFonts w:asciiTheme="majorHAnsi" w:hAnsiTheme="majorHAnsi"/>
          <w:color w:val="3B483A"/>
          <w:sz w:val="20"/>
          <w:szCs w:val="20"/>
        </w:rPr>
      </w:pPr>
      <w:r w:rsidRPr="00627648">
        <w:rPr>
          <w:rFonts w:asciiTheme="majorHAnsi" w:hAnsiTheme="majorHAnsi"/>
          <w:sz w:val="20"/>
          <w:szCs w:val="20"/>
        </w:rPr>
        <w:lastRenderedPageBreak/>
        <w:t xml:space="preserve">Le </w:t>
      </w:r>
      <w:r w:rsidR="00EF1917" w:rsidRPr="00EF1917">
        <w:rPr>
          <w:rFonts w:asciiTheme="majorHAnsi" w:hAnsiTheme="majorHAnsi"/>
          <w:sz w:val="20"/>
          <w:szCs w:val="20"/>
        </w:rPr>
        <w:t>Client</w:t>
      </w:r>
      <w:r w:rsidRPr="00627648">
        <w:rPr>
          <w:rFonts w:asciiTheme="majorHAnsi" w:hAnsiTheme="majorHAnsi"/>
          <w:sz w:val="20"/>
          <w:szCs w:val="20"/>
        </w:rPr>
        <w:t xml:space="preserve"> </w:t>
      </w:r>
      <w:r w:rsidR="00220475" w:rsidRPr="00627648">
        <w:rPr>
          <w:rFonts w:asciiTheme="majorHAnsi" w:hAnsiTheme="majorHAnsi"/>
          <w:sz w:val="20"/>
          <w:szCs w:val="20"/>
        </w:rPr>
        <w:t xml:space="preserve">mobilisant ces droits Formation </w:t>
      </w:r>
      <w:r w:rsidRPr="00627648">
        <w:rPr>
          <w:rFonts w:asciiTheme="majorHAnsi" w:hAnsiTheme="majorHAnsi"/>
          <w:sz w:val="20"/>
          <w:szCs w:val="20"/>
        </w:rPr>
        <w:t xml:space="preserve">dispose d’un délai de rétractation de 14 jours </w:t>
      </w:r>
      <w:r w:rsidR="00220475" w:rsidRPr="00627648">
        <w:rPr>
          <w:rFonts w:asciiTheme="majorHAnsi" w:hAnsiTheme="majorHAnsi"/>
          <w:sz w:val="20"/>
          <w:szCs w:val="20"/>
        </w:rPr>
        <w:t>suivant la conclusion du contrat (contre 11 jours en cas de signature en physique).</w:t>
      </w:r>
    </w:p>
    <w:p w14:paraId="58865FEB" w14:textId="77777777" w:rsidR="00220475" w:rsidRPr="00627648" w:rsidRDefault="00220475" w:rsidP="009108BE">
      <w:pPr>
        <w:tabs>
          <w:tab w:val="left" w:pos="6026"/>
        </w:tabs>
        <w:spacing w:after="0"/>
        <w:rPr>
          <w:rFonts w:asciiTheme="majorHAnsi" w:hAnsiTheme="majorHAnsi"/>
          <w:color w:val="3B483A"/>
          <w:sz w:val="20"/>
          <w:szCs w:val="20"/>
        </w:rPr>
      </w:pPr>
      <w:r w:rsidRPr="00627648">
        <w:rPr>
          <w:rFonts w:asciiTheme="majorHAnsi" w:hAnsiTheme="majorHAnsi"/>
          <w:sz w:val="20"/>
          <w:szCs w:val="20"/>
        </w:rPr>
        <w:t xml:space="preserve">Toute annulation ou report </w:t>
      </w:r>
      <w:r w:rsidR="005C68B1" w:rsidRPr="00627648">
        <w:rPr>
          <w:rFonts w:asciiTheme="majorHAnsi" w:hAnsiTheme="majorHAnsi"/>
          <w:sz w:val="20"/>
          <w:szCs w:val="20"/>
        </w:rPr>
        <w:t xml:space="preserve">d’inscription de la part du </w:t>
      </w:r>
      <w:r w:rsidR="00EF1917" w:rsidRPr="00EF1917">
        <w:rPr>
          <w:rFonts w:asciiTheme="majorHAnsi" w:hAnsiTheme="majorHAnsi"/>
          <w:sz w:val="20"/>
          <w:szCs w:val="20"/>
        </w:rPr>
        <w:t>Client</w:t>
      </w:r>
      <w:r w:rsidR="005C68B1" w:rsidRPr="00627648">
        <w:rPr>
          <w:rFonts w:asciiTheme="majorHAnsi" w:hAnsiTheme="majorHAnsi"/>
          <w:sz w:val="20"/>
          <w:szCs w:val="20"/>
        </w:rPr>
        <w:t xml:space="preserve"> doit être signalée par écrit.</w:t>
      </w:r>
    </w:p>
    <w:p w14:paraId="361AA991" w14:textId="77777777" w:rsidR="00E76273" w:rsidRPr="00627648" w:rsidRDefault="00E76273" w:rsidP="009108BE">
      <w:pPr>
        <w:tabs>
          <w:tab w:val="left" w:pos="6026"/>
        </w:tabs>
        <w:spacing w:after="0"/>
        <w:rPr>
          <w:rFonts w:asciiTheme="majorHAnsi" w:hAnsiTheme="majorHAnsi"/>
          <w:color w:val="3B483A"/>
          <w:sz w:val="20"/>
          <w:szCs w:val="20"/>
        </w:rPr>
      </w:pPr>
    </w:p>
    <w:p w14:paraId="37E7E86F" w14:textId="77777777" w:rsidR="00E76273" w:rsidRPr="00627648" w:rsidRDefault="00000000" w:rsidP="009108BE">
      <w:pPr>
        <w:rPr>
          <w:rFonts w:asciiTheme="majorHAnsi" w:hAnsiTheme="majorHAnsi"/>
          <w:sz w:val="20"/>
          <w:szCs w:val="20"/>
        </w:rPr>
      </w:pPr>
      <w:r>
        <w:rPr>
          <w:rFonts w:asciiTheme="majorHAnsi" w:hAnsiTheme="majorHAnsi"/>
          <w:noProof/>
          <w:sz w:val="20"/>
          <w:szCs w:val="20"/>
        </w:rPr>
        <w:pict w14:anchorId="16646428">
          <v:shape id="_x0000_s1029" type="#_x0000_t202" style="position:absolute;margin-left:-15.75pt;margin-top:3.55pt;width:468.95pt;height:208.8pt;z-index:251660288">
            <v:textbox style="mso-next-textbox:#_x0000_s1029">
              <w:txbxContent>
                <w:p w14:paraId="34FF765A" w14:textId="77777777" w:rsidR="00250BBD" w:rsidRPr="008D6ABE" w:rsidRDefault="00250BBD" w:rsidP="00486F49">
                  <w:pPr>
                    <w:jc w:val="center"/>
                    <w:rPr>
                      <w:rFonts w:asciiTheme="majorHAnsi" w:hAnsiTheme="majorHAnsi"/>
                      <w:b/>
                      <w:i/>
                      <w:color w:val="3B483A"/>
                      <w:sz w:val="18"/>
                      <w:u w:val="single"/>
                    </w:rPr>
                  </w:pPr>
                  <w:r w:rsidRPr="008D6ABE">
                    <w:rPr>
                      <w:rFonts w:asciiTheme="majorHAnsi" w:hAnsiTheme="majorHAnsi"/>
                      <w:b/>
                      <w:i/>
                      <w:color w:val="3B483A"/>
                      <w:sz w:val="18"/>
                      <w:u w:val="single"/>
                    </w:rPr>
                    <w:t>Formulaire de rétractation</w:t>
                  </w:r>
                </w:p>
                <w:p w14:paraId="476C1870" w14:textId="301CDC46" w:rsidR="00250BBD" w:rsidRPr="008D6ABE" w:rsidRDefault="00250BBD" w:rsidP="00486F49">
                  <w:pPr>
                    <w:rPr>
                      <w:rFonts w:asciiTheme="majorHAnsi" w:hAnsiTheme="majorHAnsi"/>
                      <w:sz w:val="18"/>
                    </w:rPr>
                  </w:pPr>
                  <w:r w:rsidRPr="008D6ABE">
                    <w:rPr>
                      <w:rFonts w:asciiTheme="majorHAnsi" w:hAnsiTheme="majorHAnsi"/>
                      <w:sz w:val="18"/>
                    </w:rPr>
                    <w:t>A l’attention de Madame</w:t>
                  </w:r>
                  <w:r w:rsidRPr="008D6ABE">
                    <w:rPr>
                      <w:rFonts w:asciiTheme="majorHAnsi" w:hAnsiTheme="majorHAnsi"/>
                      <w:i/>
                      <w:color w:val="BCB6A8"/>
                      <w:szCs w:val="20"/>
                      <w:shd w:val="clear" w:color="auto" w:fill="FFFFFF"/>
                    </w:rPr>
                    <w:t xml:space="preserve"> </w:t>
                  </w:r>
                  <w:r w:rsidR="00BA198E">
                    <w:rPr>
                      <w:rFonts w:asciiTheme="majorHAnsi" w:hAnsiTheme="majorHAnsi"/>
                      <w:i/>
                      <w:sz w:val="18"/>
                    </w:rPr>
                    <w:t>HALIMA GUENDAZ</w:t>
                  </w:r>
                  <w:r w:rsidRPr="008D6ABE">
                    <w:rPr>
                      <w:rFonts w:asciiTheme="majorHAnsi" w:hAnsiTheme="majorHAnsi"/>
                      <w:sz w:val="18"/>
                    </w:rPr>
                    <w:t xml:space="preserve">, représentante de la Société par Actions </w:t>
                  </w:r>
                  <w:r w:rsidR="005A319C" w:rsidRPr="008D6ABE">
                    <w:rPr>
                      <w:rFonts w:asciiTheme="majorHAnsi" w:hAnsiTheme="majorHAnsi"/>
                      <w:sz w:val="18"/>
                    </w:rPr>
                    <w:t>Simplifiée</w:t>
                  </w:r>
                  <w:r w:rsidR="0094573F">
                    <w:rPr>
                      <w:rFonts w:asciiTheme="majorHAnsi" w:hAnsiTheme="majorHAnsi"/>
                      <w:sz w:val="18"/>
                    </w:rPr>
                    <w:t xml:space="preserve"> </w:t>
                  </w:r>
                  <w:r w:rsidR="00BA198E" w:rsidRPr="00BA198E">
                    <w:rPr>
                      <w:rFonts w:asciiTheme="majorHAnsi" w:hAnsiTheme="majorHAnsi"/>
                      <w:sz w:val="18"/>
                    </w:rPr>
                    <w:t>900930579</w:t>
                  </w:r>
                  <w:r w:rsidRPr="008D6ABE">
                    <w:rPr>
                      <w:rFonts w:asciiTheme="majorHAnsi" w:hAnsiTheme="majorHAnsi"/>
                      <w:sz w:val="18"/>
                    </w:rPr>
                    <w:t xml:space="preserve">,  </w:t>
                  </w:r>
                  <w:r w:rsidR="0064787C" w:rsidRPr="0064787C">
                    <w:rPr>
                      <w:rFonts w:ascii="Cambria" w:hAnsi="Cambria"/>
                      <w:b/>
                      <w:i/>
                      <w:color w:val="ADA695"/>
                      <w:sz w:val="20"/>
                    </w:rPr>
                    <w:t xml:space="preserve">Centre de Formation </w:t>
                  </w:r>
                  <w:r w:rsidR="00BA198E">
                    <w:rPr>
                      <w:rFonts w:ascii="Cambria" w:hAnsi="Cambria"/>
                      <w:b/>
                      <w:i/>
                      <w:color w:val="ADA695"/>
                      <w:sz w:val="20"/>
                    </w:rPr>
                    <w:t>Hannah</w:t>
                  </w:r>
                  <w:r w:rsidRPr="008D6ABE">
                    <w:rPr>
                      <w:rFonts w:asciiTheme="majorHAnsi" w:hAnsiTheme="majorHAnsi"/>
                      <w:sz w:val="18"/>
                    </w:rPr>
                    <w:t xml:space="preserve">, domiciliée au </w:t>
                  </w:r>
                  <w:r w:rsidR="00BA198E">
                    <w:rPr>
                      <w:rFonts w:asciiTheme="majorHAnsi" w:hAnsiTheme="majorHAnsi"/>
                      <w:i/>
                      <w:sz w:val="18"/>
                    </w:rPr>
                    <w:t xml:space="preserve">10 rue </w:t>
                  </w:r>
                  <w:proofErr w:type="spellStart"/>
                  <w:r w:rsidR="00BA198E">
                    <w:rPr>
                      <w:rFonts w:asciiTheme="majorHAnsi" w:hAnsiTheme="majorHAnsi"/>
                      <w:i/>
                      <w:sz w:val="18"/>
                    </w:rPr>
                    <w:t>grandmont</w:t>
                  </w:r>
                  <w:proofErr w:type="spellEnd"/>
                  <w:r w:rsidR="00BA198E">
                    <w:rPr>
                      <w:rFonts w:asciiTheme="majorHAnsi" w:hAnsiTheme="majorHAnsi"/>
                      <w:i/>
                      <w:sz w:val="18"/>
                    </w:rPr>
                    <w:t xml:space="preserve"> 37550 ST AVERTIN</w:t>
                  </w:r>
                  <w:r w:rsidRPr="008D6ABE">
                    <w:rPr>
                      <w:rFonts w:asciiTheme="majorHAnsi" w:hAnsiTheme="majorHAnsi"/>
                      <w:sz w:val="18"/>
                    </w:rPr>
                    <w:t>.</w:t>
                  </w:r>
                </w:p>
                <w:p w14:paraId="18F24DF1" w14:textId="77777777" w:rsidR="00250BBD" w:rsidRPr="008D6ABE" w:rsidRDefault="00250BBD" w:rsidP="00486F49">
                  <w:pPr>
                    <w:rPr>
                      <w:rFonts w:asciiTheme="majorHAnsi" w:hAnsiTheme="majorHAnsi"/>
                      <w:sz w:val="18"/>
                    </w:rPr>
                  </w:pPr>
                  <w:r w:rsidRPr="008D6ABE">
                    <w:rPr>
                      <w:rFonts w:asciiTheme="majorHAnsi" w:hAnsiTheme="majorHAnsi"/>
                      <w:sz w:val="18"/>
                    </w:rPr>
                    <w:t xml:space="preserve">Je soussigné(e)( NOM et PRENOM du </w:t>
                  </w:r>
                  <w:r w:rsidR="00EF1917" w:rsidRPr="00EF1917">
                    <w:rPr>
                      <w:rFonts w:asciiTheme="majorHAnsi" w:hAnsiTheme="majorHAnsi"/>
                      <w:sz w:val="20"/>
                    </w:rPr>
                    <w:t>Client</w:t>
                  </w:r>
                  <w:r w:rsidRPr="008D6ABE">
                    <w:rPr>
                      <w:rFonts w:asciiTheme="majorHAnsi" w:hAnsiTheme="majorHAnsi"/>
                      <w:sz w:val="18"/>
                    </w:rPr>
                    <w:t>) avoir commandé le « date figurant sur le Devis », «désignation du ou des Services commandés».</w:t>
                  </w:r>
                </w:p>
                <w:p w14:paraId="22A4D472" w14:textId="77777777" w:rsidR="00250BBD" w:rsidRPr="008D6ABE" w:rsidRDefault="00250BBD" w:rsidP="00486F49">
                  <w:pPr>
                    <w:rPr>
                      <w:rFonts w:asciiTheme="majorHAnsi" w:hAnsiTheme="majorHAnsi"/>
                      <w:sz w:val="18"/>
                    </w:rPr>
                  </w:pPr>
                  <w:r w:rsidRPr="008D6ABE">
                    <w:rPr>
                      <w:rFonts w:asciiTheme="majorHAnsi" w:hAnsiTheme="majorHAnsi"/>
                      <w:sz w:val="18"/>
                    </w:rPr>
                    <w:t>Conformément à l’article L. 221-18 du code de la consommation, sauf exclusions ou limites à l’exercice du droit de rétractation suivant les Conditions Générales de Vente et Services applicables, je vous fais part de ma demande de rétractation.</w:t>
                  </w:r>
                </w:p>
                <w:p w14:paraId="2876CE3E" w14:textId="77777777" w:rsidR="00250BBD" w:rsidRPr="008D6ABE" w:rsidRDefault="00250BBD" w:rsidP="00486F49">
                  <w:pPr>
                    <w:rPr>
                      <w:rFonts w:asciiTheme="majorHAnsi" w:hAnsiTheme="majorHAnsi"/>
                      <w:sz w:val="18"/>
                    </w:rPr>
                  </w:pPr>
                  <w:r w:rsidRPr="008D6ABE">
                    <w:rPr>
                      <w:rFonts w:asciiTheme="majorHAnsi" w:hAnsiTheme="majorHAnsi"/>
                      <w:sz w:val="18"/>
                    </w:rPr>
                    <w:t xml:space="preserve">Adresse </w:t>
                  </w:r>
                  <w:r w:rsidR="00EF1917" w:rsidRPr="00EF1917">
                    <w:rPr>
                      <w:rFonts w:asciiTheme="majorHAnsi" w:hAnsiTheme="majorHAnsi"/>
                      <w:sz w:val="20"/>
                    </w:rPr>
                    <w:t>Client</w:t>
                  </w:r>
                  <w:r w:rsidRPr="008D6ABE">
                    <w:rPr>
                      <w:rFonts w:asciiTheme="majorHAnsi" w:hAnsiTheme="majorHAnsi"/>
                      <w:sz w:val="18"/>
                    </w:rPr>
                    <w:t>:</w:t>
                  </w:r>
                </w:p>
                <w:p w14:paraId="70D2D62B" w14:textId="77777777" w:rsidR="00250BBD" w:rsidRPr="008D6ABE" w:rsidRDefault="00250BBD" w:rsidP="00486F49">
                  <w:pPr>
                    <w:rPr>
                      <w:rFonts w:asciiTheme="majorHAnsi" w:hAnsiTheme="majorHAnsi"/>
                      <w:sz w:val="18"/>
                    </w:rPr>
                  </w:pPr>
                  <w:r w:rsidRPr="008D6ABE">
                    <w:rPr>
                      <w:rFonts w:asciiTheme="majorHAnsi" w:hAnsiTheme="majorHAnsi"/>
                      <w:sz w:val="18"/>
                    </w:rPr>
                    <w:t>Signature (si envoie du formulaire en version papier) :</w:t>
                  </w:r>
                </w:p>
                <w:p w14:paraId="636F31EB" w14:textId="77777777" w:rsidR="00250BBD" w:rsidRPr="008D6ABE" w:rsidRDefault="00250BBD" w:rsidP="00486F49">
                  <w:pPr>
                    <w:rPr>
                      <w:rFonts w:asciiTheme="majorHAnsi" w:hAnsiTheme="majorHAnsi"/>
                      <w:sz w:val="18"/>
                    </w:rPr>
                  </w:pPr>
                  <w:r w:rsidRPr="008D6ABE">
                    <w:rPr>
                      <w:rFonts w:asciiTheme="majorHAnsi" w:hAnsiTheme="majorHAnsi"/>
                      <w:sz w:val="18"/>
                    </w:rPr>
                    <w:t>Date:</w:t>
                  </w:r>
                </w:p>
                <w:p w14:paraId="3BDAFFC7" w14:textId="77777777" w:rsidR="00250BBD" w:rsidRDefault="00250BBD"/>
              </w:txbxContent>
            </v:textbox>
          </v:shape>
        </w:pict>
      </w:r>
    </w:p>
    <w:p w14:paraId="56CCAC1C" w14:textId="77777777" w:rsidR="00124F42" w:rsidRPr="00627648" w:rsidRDefault="00124F42" w:rsidP="009108BE">
      <w:pPr>
        <w:rPr>
          <w:rFonts w:asciiTheme="majorHAnsi" w:hAnsiTheme="majorHAnsi"/>
          <w:sz w:val="20"/>
          <w:szCs w:val="20"/>
        </w:rPr>
      </w:pPr>
    </w:p>
    <w:p w14:paraId="04F39A72" w14:textId="77777777" w:rsidR="00124F42" w:rsidRPr="00627648" w:rsidRDefault="00124F42" w:rsidP="009108BE">
      <w:pPr>
        <w:rPr>
          <w:rFonts w:asciiTheme="majorHAnsi" w:hAnsiTheme="majorHAnsi"/>
          <w:sz w:val="20"/>
          <w:szCs w:val="20"/>
        </w:rPr>
      </w:pPr>
    </w:p>
    <w:p w14:paraId="1078CCF3" w14:textId="77777777" w:rsidR="00124F42" w:rsidRPr="00627648" w:rsidRDefault="00124F42" w:rsidP="009108BE">
      <w:pPr>
        <w:rPr>
          <w:rFonts w:asciiTheme="majorHAnsi" w:hAnsiTheme="majorHAnsi"/>
          <w:sz w:val="20"/>
          <w:szCs w:val="20"/>
        </w:rPr>
      </w:pPr>
    </w:p>
    <w:p w14:paraId="055B4F56" w14:textId="77777777" w:rsidR="00124F42" w:rsidRPr="00627648" w:rsidRDefault="00124F42" w:rsidP="009108BE">
      <w:pPr>
        <w:rPr>
          <w:rFonts w:asciiTheme="majorHAnsi" w:hAnsiTheme="majorHAnsi"/>
          <w:sz w:val="20"/>
          <w:szCs w:val="20"/>
        </w:rPr>
      </w:pPr>
    </w:p>
    <w:p w14:paraId="1AFF4D8B" w14:textId="77777777" w:rsidR="00124F42" w:rsidRPr="00627648" w:rsidRDefault="00124F42" w:rsidP="009108BE">
      <w:pPr>
        <w:rPr>
          <w:rFonts w:asciiTheme="majorHAnsi" w:hAnsiTheme="majorHAnsi"/>
          <w:sz w:val="20"/>
          <w:szCs w:val="20"/>
        </w:rPr>
      </w:pPr>
    </w:p>
    <w:p w14:paraId="4F4E82EB" w14:textId="77777777" w:rsidR="00157F8D" w:rsidRDefault="00157F8D" w:rsidP="009108BE">
      <w:pPr>
        <w:rPr>
          <w:rFonts w:asciiTheme="majorHAnsi" w:hAnsiTheme="majorHAnsi"/>
          <w:sz w:val="20"/>
          <w:szCs w:val="20"/>
        </w:rPr>
      </w:pPr>
    </w:p>
    <w:p w14:paraId="12015EC5" w14:textId="77777777" w:rsidR="008D6ABE" w:rsidRDefault="008D6ABE" w:rsidP="009108BE">
      <w:pPr>
        <w:rPr>
          <w:rFonts w:asciiTheme="majorHAnsi" w:hAnsiTheme="majorHAnsi"/>
          <w:sz w:val="20"/>
          <w:szCs w:val="20"/>
        </w:rPr>
      </w:pPr>
    </w:p>
    <w:p w14:paraId="599D6689" w14:textId="77777777" w:rsidR="008D6ABE" w:rsidRDefault="008D6ABE" w:rsidP="009108BE">
      <w:pPr>
        <w:rPr>
          <w:rFonts w:asciiTheme="majorHAnsi" w:hAnsiTheme="majorHAnsi"/>
          <w:sz w:val="20"/>
          <w:szCs w:val="20"/>
        </w:rPr>
      </w:pPr>
    </w:p>
    <w:p w14:paraId="06736DBD" w14:textId="77777777" w:rsidR="008D6ABE" w:rsidRPr="00627648" w:rsidRDefault="008D6ABE" w:rsidP="009108BE">
      <w:pPr>
        <w:rPr>
          <w:rFonts w:asciiTheme="majorHAnsi" w:hAnsiTheme="majorHAnsi"/>
          <w:sz w:val="20"/>
          <w:szCs w:val="20"/>
        </w:rPr>
      </w:pPr>
    </w:p>
    <w:p w14:paraId="1545A894" w14:textId="77777777" w:rsidR="009108BE" w:rsidRPr="00627648" w:rsidRDefault="009108BE" w:rsidP="009108BE">
      <w:pPr>
        <w:pStyle w:val="Paragraphedeliste"/>
        <w:numPr>
          <w:ilvl w:val="0"/>
          <w:numId w:val="8"/>
        </w:numPr>
        <w:rPr>
          <w:rFonts w:asciiTheme="majorHAnsi" w:hAnsiTheme="majorHAnsi"/>
          <w:i/>
          <w:color w:val="3B483A"/>
          <w:sz w:val="20"/>
          <w:szCs w:val="20"/>
        </w:rPr>
      </w:pPr>
      <w:r w:rsidRPr="00627648">
        <w:rPr>
          <w:rFonts w:asciiTheme="majorHAnsi" w:hAnsiTheme="majorHAnsi"/>
          <w:i/>
          <w:color w:val="3B483A"/>
          <w:sz w:val="20"/>
          <w:szCs w:val="20"/>
        </w:rPr>
        <w:t>Annulation</w:t>
      </w:r>
    </w:p>
    <w:p w14:paraId="2C610318" w14:textId="77777777" w:rsidR="00A84C2D" w:rsidRPr="00627648" w:rsidRDefault="005E5A31" w:rsidP="00A84C2D">
      <w:pPr>
        <w:spacing w:after="0"/>
        <w:rPr>
          <w:rFonts w:asciiTheme="majorHAnsi" w:hAnsiTheme="majorHAnsi"/>
          <w:sz w:val="20"/>
          <w:szCs w:val="20"/>
        </w:rPr>
      </w:pPr>
      <w:r w:rsidRPr="00627648">
        <w:rPr>
          <w:rFonts w:asciiTheme="majorHAnsi" w:hAnsiTheme="majorHAnsi"/>
          <w:sz w:val="20"/>
          <w:szCs w:val="20"/>
        </w:rPr>
        <w:t xml:space="preserve">Dans </w:t>
      </w:r>
      <w:r w:rsidR="00A84C2D" w:rsidRPr="00627648">
        <w:rPr>
          <w:rFonts w:asciiTheme="majorHAnsi" w:hAnsiTheme="majorHAnsi"/>
          <w:sz w:val="20"/>
          <w:szCs w:val="20"/>
        </w:rPr>
        <w:t xml:space="preserve">le cas d’une Formation entamée par le </w:t>
      </w:r>
      <w:r w:rsidR="00EF1917" w:rsidRPr="00EF1917">
        <w:rPr>
          <w:rFonts w:asciiTheme="majorHAnsi" w:hAnsiTheme="majorHAnsi"/>
          <w:sz w:val="20"/>
          <w:szCs w:val="20"/>
        </w:rPr>
        <w:t>Client</w:t>
      </w:r>
      <w:r w:rsidR="00A84C2D" w:rsidRPr="00627648">
        <w:rPr>
          <w:rFonts w:asciiTheme="majorHAnsi" w:hAnsiTheme="majorHAnsi"/>
          <w:sz w:val="20"/>
          <w:szCs w:val="20"/>
        </w:rPr>
        <w:t>, celui-ci conserve la possibilité</w:t>
      </w:r>
      <w:r w:rsidRPr="00627648">
        <w:rPr>
          <w:rFonts w:asciiTheme="majorHAnsi" w:hAnsiTheme="majorHAnsi"/>
          <w:sz w:val="20"/>
          <w:szCs w:val="20"/>
        </w:rPr>
        <w:t xml:space="preserve"> </w:t>
      </w:r>
      <w:r w:rsidR="00A84C2D" w:rsidRPr="00627648">
        <w:rPr>
          <w:rFonts w:asciiTheme="majorHAnsi" w:hAnsiTheme="majorHAnsi"/>
          <w:sz w:val="20"/>
          <w:szCs w:val="20"/>
        </w:rPr>
        <w:t xml:space="preserve">d’abandonner sa Formation en cours. Cet abandon doit se matérialiser par écrit, directement par email </w:t>
      </w:r>
      <w:proofErr w:type="gramStart"/>
      <w:r w:rsidR="00A84C2D" w:rsidRPr="00627648">
        <w:rPr>
          <w:rFonts w:asciiTheme="majorHAnsi" w:hAnsiTheme="majorHAnsi"/>
          <w:sz w:val="20"/>
          <w:szCs w:val="20"/>
        </w:rPr>
        <w:t>ou</w:t>
      </w:r>
      <w:proofErr w:type="gramEnd"/>
    </w:p>
    <w:p w14:paraId="20C07495" w14:textId="67718421" w:rsidR="005E5A31" w:rsidRPr="00627648" w:rsidRDefault="008D6ABE" w:rsidP="00A84C2D">
      <w:pPr>
        <w:spacing w:after="0"/>
        <w:rPr>
          <w:rFonts w:asciiTheme="majorHAnsi" w:hAnsiTheme="majorHAnsi"/>
          <w:i/>
          <w:color w:val="BCB6A8"/>
          <w:sz w:val="20"/>
          <w:szCs w:val="20"/>
        </w:rPr>
      </w:pPr>
      <w:r w:rsidRPr="00627648">
        <w:rPr>
          <w:rFonts w:asciiTheme="majorHAnsi" w:hAnsiTheme="majorHAnsi"/>
          <w:sz w:val="20"/>
          <w:szCs w:val="20"/>
        </w:rPr>
        <w:t>Courrier</w:t>
      </w:r>
      <w:r w:rsidR="005E5A31" w:rsidRPr="00627648">
        <w:rPr>
          <w:rFonts w:asciiTheme="majorHAnsi" w:hAnsiTheme="majorHAnsi"/>
          <w:sz w:val="20"/>
          <w:szCs w:val="20"/>
        </w:rPr>
        <w:t xml:space="preserve"> envoyé au </w:t>
      </w:r>
      <w:r w:rsidR="00593EFF">
        <w:rPr>
          <w:rFonts w:ascii="Cambria" w:hAnsi="Cambria"/>
          <w:b/>
          <w:i/>
          <w:color w:val="ADA695"/>
          <w:sz w:val="20"/>
          <w:szCs w:val="20"/>
        </w:rPr>
        <w:t>Hannah</w:t>
      </w:r>
      <w:r>
        <w:rPr>
          <w:rFonts w:asciiTheme="majorHAnsi" w:hAnsiTheme="majorHAnsi"/>
          <w:i/>
          <w:color w:val="BCB6A8"/>
          <w:sz w:val="20"/>
          <w:szCs w:val="20"/>
        </w:rPr>
        <w:t>.</w:t>
      </w:r>
    </w:p>
    <w:p w14:paraId="124528D6" w14:textId="77777777" w:rsidR="005E5A31" w:rsidRPr="00627648" w:rsidRDefault="00A84C2D" w:rsidP="00A84C2D">
      <w:pPr>
        <w:spacing w:after="0"/>
        <w:rPr>
          <w:rFonts w:asciiTheme="majorHAnsi" w:hAnsiTheme="majorHAnsi"/>
          <w:sz w:val="20"/>
          <w:szCs w:val="20"/>
        </w:rPr>
      </w:pPr>
      <w:r w:rsidRPr="00627648">
        <w:rPr>
          <w:rFonts w:asciiTheme="majorHAnsi" w:hAnsiTheme="majorHAnsi"/>
          <w:sz w:val="20"/>
          <w:szCs w:val="20"/>
        </w:rPr>
        <w:t>Toute annulation intervenant, sauf cas de force majeure dûment</w:t>
      </w:r>
      <w:r w:rsidR="005E5A31" w:rsidRPr="00627648">
        <w:rPr>
          <w:rFonts w:asciiTheme="majorHAnsi" w:hAnsiTheme="majorHAnsi"/>
          <w:sz w:val="20"/>
          <w:szCs w:val="20"/>
        </w:rPr>
        <w:t xml:space="preserve"> justifié,  </w:t>
      </w:r>
      <w:r w:rsidR="005E5A31" w:rsidRPr="008D6ABE">
        <w:rPr>
          <w:rFonts w:asciiTheme="majorHAnsi" w:hAnsiTheme="majorHAnsi"/>
          <w:b/>
          <w:sz w:val="20"/>
          <w:szCs w:val="20"/>
        </w:rPr>
        <w:t xml:space="preserve">au minimum 5 jours avant la date de démarrage de la </w:t>
      </w:r>
      <w:r w:rsidR="008D6ABE" w:rsidRPr="008D6ABE">
        <w:rPr>
          <w:rFonts w:asciiTheme="majorHAnsi" w:hAnsiTheme="majorHAnsi"/>
          <w:b/>
          <w:sz w:val="20"/>
          <w:szCs w:val="20"/>
        </w:rPr>
        <w:t>Formation</w:t>
      </w:r>
      <w:r w:rsidR="008D6ABE" w:rsidRPr="00627648">
        <w:rPr>
          <w:rFonts w:asciiTheme="majorHAnsi" w:hAnsiTheme="majorHAnsi"/>
          <w:sz w:val="20"/>
          <w:szCs w:val="20"/>
        </w:rPr>
        <w:t>,</w:t>
      </w:r>
      <w:r w:rsidR="005E5A31" w:rsidRPr="00627648">
        <w:rPr>
          <w:rFonts w:asciiTheme="majorHAnsi" w:hAnsiTheme="majorHAnsi"/>
          <w:sz w:val="20"/>
          <w:szCs w:val="20"/>
        </w:rPr>
        <w:t xml:space="preserve"> donnera lieu à une facturation à </w:t>
      </w:r>
      <w:r w:rsidR="005E5A31" w:rsidRPr="008D6ABE">
        <w:rPr>
          <w:rFonts w:asciiTheme="majorHAnsi" w:hAnsiTheme="majorHAnsi"/>
          <w:b/>
          <w:sz w:val="20"/>
          <w:szCs w:val="20"/>
        </w:rPr>
        <w:t>hauteur de 50%</w:t>
      </w:r>
      <w:r w:rsidR="005E5A31" w:rsidRPr="00627648">
        <w:rPr>
          <w:rFonts w:asciiTheme="majorHAnsi" w:hAnsiTheme="majorHAnsi"/>
          <w:sz w:val="20"/>
          <w:szCs w:val="20"/>
        </w:rPr>
        <w:t xml:space="preserve"> du montant total de la Formation. </w:t>
      </w:r>
    </w:p>
    <w:p w14:paraId="023C4FC5" w14:textId="77777777" w:rsidR="005E5A31" w:rsidRPr="00627648" w:rsidRDefault="005E5A31" w:rsidP="00A84C2D">
      <w:pPr>
        <w:spacing w:after="0"/>
        <w:rPr>
          <w:rFonts w:asciiTheme="majorHAnsi" w:hAnsiTheme="majorHAnsi"/>
          <w:sz w:val="20"/>
          <w:szCs w:val="20"/>
        </w:rPr>
      </w:pPr>
      <w:r w:rsidRPr="00627648">
        <w:rPr>
          <w:rFonts w:asciiTheme="majorHAnsi" w:hAnsiTheme="majorHAnsi"/>
          <w:sz w:val="20"/>
          <w:szCs w:val="20"/>
        </w:rPr>
        <w:t xml:space="preserve">Si cette annulation intervient </w:t>
      </w:r>
      <w:r w:rsidRPr="008D6ABE">
        <w:rPr>
          <w:rFonts w:asciiTheme="majorHAnsi" w:hAnsiTheme="majorHAnsi"/>
          <w:b/>
          <w:sz w:val="20"/>
          <w:szCs w:val="20"/>
        </w:rPr>
        <w:t>moins de 5 jours ouvrés</w:t>
      </w:r>
      <w:r w:rsidRPr="00627648">
        <w:rPr>
          <w:rFonts w:asciiTheme="majorHAnsi" w:hAnsiTheme="majorHAnsi"/>
          <w:sz w:val="20"/>
          <w:szCs w:val="20"/>
        </w:rPr>
        <w:t xml:space="preserve"> </w:t>
      </w:r>
      <w:r w:rsidRPr="008D6ABE">
        <w:rPr>
          <w:rFonts w:asciiTheme="majorHAnsi" w:hAnsiTheme="majorHAnsi"/>
          <w:b/>
          <w:sz w:val="20"/>
          <w:szCs w:val="20"/>
        </w:rPr>
        <w:t xml:space="preserve">avant la date de </w:t>
      </w:r>
      <w:r w:rsidR="00A84C2D" w:rsidRPr="008D6ABE">
        <w:rPr>
          <w:rFonts w:asciiTheme="majorHAnsi" w:hAnsiTheme="majorHAnsi"/>
          <w:b/>
          <w:sz w:val="20"/>
          <w:szCs w:val="20"/>
        </w:rPr>
        <w:t>démarrage de</w:t>
      </w:r>
      <w:r w:rsidRPr="008D6ABE">
        <w:rPr>
          <w:rFonts w:asciiTheme="majorHAnsi" w:hAnsiTheme="majorHAnsi"/>
          <w:b/>
          <w:sz w:val="20"/>
          <w:szCs w:val="20"/>
        </w:rPr>
        <w:t xml:space="preserve"> </w:t>
      </w:r>
      <w:r w:rsidR="00A84C2D" w:rsidRPr="008D6ABE">
        <w:rPr>
          <w:rFonts w:asciiTheme="majorHAnsi" w:hAnsiTheme="majorHAnsi"/>
          <w:b/>
          <w:sz w:val="20"/>
          <w:szCs w:val="20"/>
        </w:rPr>
        <w:t>la Formation</w:t>
      </w:r>
      <w:r w:rsidR="00A84C2D" w:rsidRPr="00627648">
        <w:rPr>
          <w:rFonts w:asciiTheme="majorHAnsi" w:hAnsiTheme="majorHAnsi"/>
          <w:sz w:val="20"/>
          <w:szCs w:val="20"/>
        </w:rPr>
        <w:t xml:space="preserve"> donnera lieu</w:t>
      </w:r>
      <w:r w:rsidRPr="00627648">
        <w:rPr>
          <w:rFonts w:asciiTheme="majorHAnsi" w:hAnsiTheme="majorHAnsi"/>
          <w:sz w:val="20"/>
          <w:szCs w:val="20"/>
        </w:rPr>
        <w:t xml:space="preserve"> à une facturation </w:t>
      </w:r>
      <w:r w:rsidR="00A84C2D" w:rsidRPr="00627648">
        <w:rPr>
          <w:rFonts w:asciiTheme="majorHAnsi" w:hAnsiTheme="majorHAnsi"/>
          <w:sz w:val="20"/>
          <w:szCs w:val="20"/>
        </w:rPr>
        <w:t xml:space="preserve">du </w:t>
      </w:r>
      <w:r w:rsidR="00A84C2D" w:rsidRPr="008D6ABE">
        <w:rPr>
          <w:rFonts w:asciiTheme="majorHAnsi" w:hAnsiTheme="majorHAnsi"/>
          <w:b/>
          <w:sz w:val="20"/>
          <w:szCs w:val="20"/>
        </w:rPr>
        <w:t>coût total de la Formation.</w:t>
      </w:r>
      <w:r w:rsidRPr="00627648">
        <w:rPr>
          <w:rFonts w:asciiTheme="majorHAnsi" w:hAnsiTheme="majorHAnsi"/>
          <w:sz w:val="20"/>
          <w:szCs w:val="20"/>
        </w:rPr>
        <w:t xml:space="preserve"> </w:t>
      </w:r>
    </w:p>
    <w:p w14:paraId="5ECCEA9E" w14:textId="77777777" w:rsidR="008D6ABE" w:rsidRDefault="00A84C2D" w:rsidP="00A84C2D">
      <w:pPr>
        <w:spacing w:after="0"/>
        <w:rPr>
          <w:rFonts w:asciiTheme="majorHAnsi" w:hAnsiTheme="majorHAnsi"/>
          <w:sz w:val="20"/>
          <w:szCs w:val="20"/>
        </w:rPr>
      </w:pPr>
      <w:r w:rsidRPr="00627648">
        <w:rPr>
          <w:rFonts w:asciiTheme="majorHAnsi" w:hAnsiTheme="majorHAnsi"/>
          <w:sz w:val="20"/>
          <w:szCs w:val="20"/>
        </w:rPr>
        <w:t>Une facture</w:t>
      </w:r>
      <w:r w:rsidR="005E5A31" w:rsidRPr="00627648">
        <w:rPr>
          <w:rFonts w:asciiTheme="majorHAnsi" w:hAnsiTheme="majorHAnsi"/>
          <w:sz w:val="20"/>
          <w:szCs w:val="20"/>
        </w:rPr>
        <w:t xml:space="preserve"> </w:t>
      </w:r>
      <w:r w:rsidRPr="00627648">
        <w:rPr>
          <w:rFonts w:asciiTheme="majorHAnsi" w:hAnsiTheme="majorHAnsi"/>
          <w:sz w:val="20"/>
          <w:szCs w:val="20"/>
        </w:rPr>
        <w:t xml:space="preserve">sera émise et n’aura pas valeur de Convention de Formation. </w:t>
      </w:r>
    </w:p>
    <w:p w14:paraId="76519620" w14:textId="1C9B3D2A" w:rsidR="005E5A31" w:rsidRPr="00627648" w:rsidRDefault="00A84C2D" w:rsidP="00A84C2D">
      <w:pPr>
        <w:spacing w:after="0"/>
        <w:rPr>
          <w:rFonts w:asciiTheme="majorHAnsi" w:hAnsiTheme="majorHAnsi"/>
          <w:i/>
          <w:sz w:val="20"/>
          <w:szCs w:val="20"/>
        </w:rPr>
      </w:pPr>
      <w:r w:rsidRPr="00627648">
        <w:rPr>
          <w:rFonts w:asciiTheme="majorHAnsi" w:hAnsiTheme="majorHAnsi"/>
          <w:sz w:val="20"/>
          <w:szCs w:val="20"/>
        </w:rPr>
        <w:t>Dans la cas du financement par l’entreprise</w:t>
      </w:r>
      <w:r w:rsidR="005E5A31" w:rsidRPr="00627648">
        <w:rPr>
          <w:rFonts w:asciiTheme="majorHAnsi" w:hAnsiTheme="majorHAnsi"/>
          <w:sz w:val="20"/>
          <w:szCs w:val="20"/>
        </w:rPr>
        <w:t xml:space="preserve"> </w:t>
      </w:r>
      <w:r w:rsidRPr="00627648">
        <w:rPr>
          <w:rFonts w:asciiTheme="majorHAnsi" w:hAnsiTheme="majorHAnsi"/>
          <w:sz w:val="20"/>
          <w:szCs w:val="20"/>
        </w:rPr>
        <w:t xml:space="preserve">du </w:t>
      </w:r>
      <w:r w:rsidR="00EF1917" w:rsidRPr="00EF1917">
        <w:rPr>
          <w:rFonts w:asciiTheme="majorHAnsi" w:hAnsiTheme="majorHAnsi"/>
          <w:sz w:val="20"/>
          <w:szCs w:val="20"/>
        </w:rPr>
        <w:t>Client</w:t>
      </w:r>
      <w:r w:rsidRPr="00627648">
        <w:rPr>
          <w:rFonts w:asciiTheme="majorHAnsi" w:hAnsiTheme="majorHAnsi"/>
          <w:sz w:val="20"/>
          <w:szCs w:val="20"/>
        </w:rPr>
        <w:t>, elle a la possibilité de remplacer le Stagiaire initialement inscrit à une Formation par un autre</w:t>
      </w:r>
      <w:r w:rsidR="005E5A31" w:rsidRPr="00627648">
        <w:rPr>
          <w:rFonts w:asciiTheme="majorHAnsi" w:hAnsiTheme="majorHAnsi"/>
          <w:sz w:val="20"/>
          <w:szCs w:val="20"/>
        </w:rPr>
        <w:t xml:space="preserve"> Apprenant</w:t>
      </w:r>
      <w:r w:rsidRPr="00627648">
        <w:rPr>
          <w:rFonts w:asciiTheme="majorHAnsi" w:hAnsiTheme="majorHAnsi"/>
          <w:sz w:val="20"/>
          <w:szCs w:val="20"/>
        </w:rPr>
        <w:t xml:space="preserve"> de l’entreprise </w:t>
      </w:r>
      <w:r w:rsidR="00EF1917" w:rsidRPr="00EF1917">
        <w:rPr>
          <w:rFonts w:asciiTheme="majorHAnsi" w:hAnsiTheme="majorHAnsi"/>
          <w:sz w:val="20"/>
          <w:szCs w:val="20"/>
        </w:rPr>
        <w:t>Client</w:t>
      </w:r>
      <w:r w:rsidRPr="00627648">
        <w:rPr>
          <w:rFonts w:asciiTheme="majorHAnsi" w:hAnsiTheme="majorHAnsi"/>
          <w:sz w:val="20"/>
          <w:szCs w:val="20"/>
        </w:rPr>
        <w:t xml:space="preserve">e en en informant préalablement </w:t>
      </w:r>
      <w:r w:rsidR="005E5A31" w:rsidRPr="00627648">
        <w:rPr>
          <w:rFonts w:asciiTheme="majorHAnsi" w:hAnsiTheme="majorHAnsi"/>
          <w:sz w:val="20"/>
          <w:szCs w:val="20"/>
        </w:rPr>
        <w:t xml:space="preserve">le </w:t>
      </w:r>
      <w:r w:rsidR="00593EFF">
        <w:rPr>
          <w:rFonts w:ascii="Cambria" w:hAnsi="Cambria"/>
          <w:b/>
          <w:i/>
          <w:color w:val="ADA695"/>
          <w:sz w:val="20"/>
          <w:szCs w:val="20"/>
        </w:rPr>
        <w:t>Hannah</w:t>
      </w:r>
      <w:r w:rsidR="005E5A31" w:rsidRPr="00627648">
        <w:rPr>
          <w:rFonts w:asciiTheme="majorHAnsi" w:hAnsiTheme="majorHAnsi"/>
          <w:i/>
          <w:sz w:val="20"/>
          <w:szCs w:val="20"/>
        </w:rPr>
        <w:t xml:space="preserve"> </w:t>
      </w:r>
    </w:p>
    <w:p w14:paraId="32F93B98" w14:textId="5BCB39A2" w:rsidR="00A84C2D" w:rsidRPr="00627648" w:rsidRDefault="005E5A31" w:rsidP="00A84C2D">
      <w:pPr>
        <w:spacing w:after="0"/>
        <w:rPr>
          <w:rFonts w:asciiTheme="majorHAnsi" w:hAnsiTheme="majorHAnsi"/>
          <w:sz w:val="20"/>
          <w:szCs w:val="20"/>
        </w:rPr>
      </w:pPr>
      <w:r w:rsidRPr="00627648">
        <w:rPr>
          <w:rFonts w:asciiTheme="majorHAnsi" w:hAnsiTheme="majorHAnsi"/>
          <w:sz w:val="20"/>
          <w:szCs w:val="20"/>
        </w:rPr>
        <w:t xml:space="preserve">A noter que le </w:t>
      </w:r>
      <w:r w:rsidR="00593EFF">
        <w:rPr>
          <w:rFonts w:ascii="Cambria" w:hAnsi="Cambria"/>
          <w:b/>
          <w:i/>
          <w:color w:val="ADA695"/>
          <w:sz w:val="20"/>
          <w:szCs w:val="20"/>
        </w:rPr>
        <w:t>Hannah</w:t>
      </w:r>
      <w:r w:rsidRPr="00627648">
        <w:rPr>
          <w:rFonts w:asciiTheme="majorHAnsi" w:hAnsiTheme="majorHAnsi"/>
          <w:sz w:val="20"/>
          <w:szCs w:val="20"/>
        </w:rPr>
        <w:t xml:space="preserve"> </w:t>
      </w:r>
      <w:r w:rsidR="00A84C2D" w:rsidRPr="00627648">
        <w:rPr>
          <w:rFonts w:asciiTheme="majorHAnsi" w:hAnsiTheme="majorHAnsi"/>
          <w:sz w:val="20"/>
          <w:szCs w:val="20"/>
        </w:rPr>
        <w:t xml:space="preserve">se réserve </w:t>
      </w:r>
      <w:r w:rsidRPr="008D6ABE">
        <w:rPr>
          <w:rFonts w:asciiTheme="majorHAnsi" w:hAnsiTheme="majorHAnsi"/>
          <w:b/>
          <w:sz w:val="20"/>
          <w:szCs w:val="20"/>
        </w:rPr>
        <w:t>le droit</w:t>
      </w:r>
      <w:r w:rsidR="00A84C2D" w:rsidRPr="008D6ABE">
        <w:rPr>
          <w:rFonts w:asciiTheme="majorHAnsi" w:hAnsiTheme="majorHAnsi"/>
          <w:b/>
          <w:sz w:val="20"/>
          <w:szCs w:val="20"/>
        </w:rPr>
        <w:t xml:space="preserve"> d’annuler la Formation</w:t>
      </w:r>
      <w:r w:rsidR="00A84C2D" w:rsidRPr="00627648">
        <w:rPr>
          <w:rFonts w:asciiTheme="majorHAnsi" w:hAnsiTheme="majorHAnsi"/>
          <w:sz w:val="20"/>
          <w:szCs w:val="20"/>
        </w:rPr>
        <w:t xml:space="preserve"> en cas de nombre</w:t>
      </w:r>
      <w:r w:rsidRPr="00627648">
        <w:rPr>
          <w:rFonts w:asciiTheme="majorHAnsi" w:hAnsiTheme="majorHAnsi"/>
          <w:sz w:val="20"/>
          <w:szCs w:val="20"/>
        </w:rPr>
        <w:t xml:space="preserve"> </w:t>
      </w:r>
      <w:r w:rsidR="00A84C2D" w:rsidRPr="00627648">
        <w:rPr>
          <w:rFonts w:asciiTheme="majorHAnsi" w:hAnsiTheme="majorHAnsi"/>
          <w:sz w:val="20"/>
          <w:szCs w:val="20"/>
        </w:rPr>
        <w:t>d’inscrits insuffisant, de problème d’approvisionnement de supports de cours ou de problème technique.</w:t>
      </w:r>
    </w:p>
    <w:p w14:paraId="1E6FF456" w14:textId="77777777" w:rsidR="009108BE" w:rsidRPr="00627648" w:rsidRDefault="00A84C2D" w:rsidP="00A84C2D">
      <w:pPr>
        <w:spacing w:after="0"/>
        <w:rPr>
          <w:rFonts w:asciiTheme="majorHAnsi" w:hAnsiTheme="majorHAnsi"/>
          <w:sz w:val="20"/>
          <w:szCs w:val="20"/>
        </w:rPr>
      </w:pPr>
      <w:r w:rsidRPr="00627648">
        <w:rPr>
          <w:rFonts w:asciiTheme="majorHAnsi" w:hAnsiTheme="majorHAnsi"/>
          <w:sz w:val="20"/>
          <w:szCs w:val="20"/>
        </w:rPr>
        <w:t xml:space="preserve">Dans ce cas, les </w:t>
      </w:r>
      <w:r w:rsidR="00EF1917" w:rsidRPr="00EF1917">
        <w:rPr>
          <w:rFonts w:asciiTheme="majorHAnsi" w:hAnsiTheme="majorHAnsi"/>
          <w:sz w:val="20"/>
          <w:szCs w:val="20"/>
        </w:rPr>
        <w:t>Client</w:t>
      </w:r>
      <w:r w:rsidRPr="00627648">
        <w:rPr>
          <w:rFonts w:asciiTheme="majorHAnsi" w:hAnsiTheme="majorHAnsi"/>
          <w:sz w:val="20"/>
          <w:szCs w:val="20"/>
        </w:rPr>
        <w:t xml:space="preserve">s inscrits seront prévenus </w:t>
      </w:r>
      <w:r w:rsidRPr="008D6ABE">
        <w:rPr>
          <w:rFonts w:asciiTheme="majorHAnsi" w:hAnsiTheme="majorHAnsi"/>
          <w:b/>
          <w:sz w:val="20"/>
          <w:szCs w:val="20"/>
        </w:rPr>
        <w:t>au moins une semaine</w:t>
      </w:r>
      <w:r w:rsidRPr="00627648">
        <w:rPr>
          <w:rFonts w:asciiTheme="majorHAnsi" w:hAnsiTheme="majorHAnsi"/>
          <w:sz w:val="20"/>
          <w:szCs w:val="20"/>
        </w:rPr>
        <w:t xml:space="preserve"> avant le début de la Formation et</w:t>
      </w:r>
      <w:r w:rsidR="005E5A31" w:rsidRPr="00627648">
        <w:rPr>
          <w:rFonts w:asciiTheme="majorHAnsi" w:hAnsiTheme="majorHAnsi"/>
          <w:sz w:val="20"/>
          <w:szCs w:val="20"/>
        </w:rPr>
        <w:t xml:space="preserve"> </w:t>
      </w:r>
      <w:r w:rsidRPr="00627648">
        <w:rPr>
          <w:rFonts w:asciiTheme="majorHAnsi" w:hAnsiTheme="majorHAnsi"/>
          <w:sz w:val="20"/>
          <w:szCs w:val="20"/>
        </w:rPr>
        <w:t xml:space="preserve">de </w:t>
      </w:r>
      <w:r w:rsidRPr="008D6ABE">
        <w:rPr>
          <w:rFonts w:asciiTheme="majorHAnsi" w:hAnsiTheme="majorHAnsi"/>
          <w:b/>
          <w:sz w:val="20"/>
          <w:szCs w:val="20"/>
        </w:rPr>
        <w:t>nouvelles dates leur seront proposées</w:t>
      </w:r>
      <w:r w:rsidRPr="00627648">
        <w:rPr>
          <w:rFonts w:asciiTheme="majorHAnsi" w:hAnsiTheme="majorHAnsi"/>
          <w:sz w:val="20"/>
          <w:szCs w:val="20"/>
        </w:rPr>
        <w:t>.</w:t>
      </w:r>
    </w:p>
    <w:p w14:paraId="47FD50F9" w14:textId="77777777" w:rsidR="00000F59" w:rsidRPr="00627648" w:rsidRDefault="00000F59" w:rsidP="00000F59">
      <w:pPr>
        <w:tabs>
          <w:tab w:val="left" w:pos="6026"/>
        </w:tabs>
        <w:spacing w:after="0"/>
        <w:rPr>
          <w:rFonts w:asciiTheme="majorHAnsi" w:hAnsiTheme="majorHAnsi"/>
          <w:i/>
          <w:color w:val="3B483A"/>
          <w:sz w:val="20"/>
          <w:szCs w:val="20"/>
        </w:rPr>
      </w:pPr>
    </w:p>
    <w:p w14:paraId="5C18301B" w14:textId="77777777" w:rsidR="00124F42" w:rsidRPr="008D6ABE" w:rsidRDefault="008D6ABE" w:rsidP="008D6ABE">
      <w:pPr>
        <w:numPr>
          <w:ilvl w:val="0"/>
          <w:numId w:val="15"/>
        </w:numPr>
        <w:tabs>
          <w:tab w:val="left" w:pos="6026"/>
        </w:tabs>
        <w:spacing w:after="0" w:line="240" w:lineRule="auto"/>
        <w:rPr>
          <w:rFonts w:asciiTheme="majorHAnsi" w:hAnsiTheme="majorHAnsi"/>
          <w:color w:val="3B483A"/>
          <w:sz w:val="20"/>
          <w:szCs w:val="20"/>
          <w:u w:val="single"/>
        </w:rPr>
      </w:pPr>
      <w:r w:rsidRPr="008D6ABE">
        <w:rPr>
          <w:rFonts w:asciiTheme="majorHAnsi" w:hAnsiTheme="majorHAnsi"/>
          <w:color w:val="3B483A"/>
          <w:sz w:val="20"/>
          <w:szCs w:val="20"/>
          <w:u w:val="single"/>
        </w:rPr>
        <w:t>Article 10</w:t>
      </w:r>
      <w:r w:rsidR="00124F42" w:rsidRPr="008D6ABE">
        <w:rPr>
          <w:rFonts w:asciiTheme="majorHAnsi" w:hAnsiTheme="majorHAnsi"/>
          <w:color w:val="3B483A"/>
          <w:sz w:val="20"/>
          <w:szCs w:val="20"/>
          <w:u w:val="single"/>
        </w:rPr>
        <w:t xml:space="preserve">: </w:t>
      </w:r>
      <w:r w:rsidR="00124F42" w:rsidRPr="008D6ABE">
        <w:rPr>
          <w:rFonts w:asciiTheme="majorHAnsi" w:hAnsiTheme="majorHAnsi"/>
          <w:i/>
          <w:color w:val="3B483A"/>
          <w:sz w:val="20"/>
          <w:szCs w:val="20"/>
          <w:u w:val="single"/>
        </w:rPr>
        <w:t xml:space="preserve">Indemnité forfaitaire de Paiement (relation </w:t>
      </w:r>
      <w:proofErr w:type="spellStart"/>
      <w:r w:rsidR="00124F42" w:rsidRPr="008D6ABE">
        <w:rPr>
          <w:rFonts w:asciiTheme="majorHAnsi" w:hAnsiTheme="majorHAnsi"/>
          <w:i/>
          <w:color w:val="3B483A"/>
          <w:sz w:val="20"/>
          <w:szCs w:val="20"/>
          <w:u w:val="single"/>
        </w:rPr>
        <w:t>btob</w:t>
      </w:r>
      <w:proofErr w:type="spellEnd"/>
      <w:r w:rsidR="00124F42" w:rsidRPr="008D6ABE">
        <w:rPr>
          <w:rFonts w:asciiTheme="majorHAnsi" w:hAnsiTheme="majorHAnsi"/>
          <w:i/>
          <w:color w:val="3B483A"/>
          <w:sz w:val="20"/>
          <w:szCs w:val="20"/>
          <w:u w:val="single"/>
        </w:rPr>
        <w:t>)</w:t>
      </w:r>
    </w:p>
    <w:p w14:paraId="26FA58DF" w14:textId="77777777" w:rsidR="00124F42" w:rsidRPr="00627648" w:rsidRDefault="00124F42" w:rsidP="00124F42">
      <w:pPr>
        <w:tabs>
          <w:tab w:val="left" w:pos="6026"/>
        </w:tabs>
        <w:spacing w:after="0"/>
        <w:rPr>
          <w:rFonts w:asciiTheme="majorHAnsi" w:hAnsiTheme="majorHAnsi"/>
          <w:b/>
          <w:sz w:val="20"/>
          <w:szCs w:val="20"/>
          <w:u w:val="single"/>
        </w:rPr>
      </w:pPr>
    </w:p>
    <w:p w14:paraId="6D302D6A" w14:textId="20E58C7D" w:rsidR="00124F42" w:rsidRPr="00627648" w:rsidRDefault="00124F42" w:rsidP="00124F42">
      <w:pPr>
        <w:tabs>
          <w:tab w:val="left" w:pos="6026"/>
        </w:tabs>
        <w:spacing w:after="0"/>
        <w:rPr>
          <w:rFonts w:asciiTheme="majorHAnsi" w:hAnsiTheme="majorHAnsi"/>
          <w:sz w:val="20"/>
          <w:szCs w:val="20"/>
        </w:rPr>
      </w:pPr>
      <w:r w:rsidRPr="00627648">
        <w:rPr>
          <w:rFonts w:asciiTheme="majorHAnsi" w:hAnsiTheme="majorHAnsi"/>
          <w:sz w:val="20"/>
          <w:szCs w:val="20"/>
        </w:rPr>
        <w:t xml:space="preserve">Toute somme non payée à échéance entraîne en outre le versement de plein droit d’une indemnité forfaitaire minimum de 40 € (quarante euros) s’agissant des frais de recouvrement. Les pénalités seront exigibles sans qu’une mise en demeure préalable ne soit nécessaire et ne sont pas soumises à TVA. Conformément à l’article L.441-10 du Code de commerce, lorsque les frais de recouvrement exposés sont supérieurs au montant de cette indemnité forfaitaire, Le </w:t>
      </w:r>
      <w:r w:rsidR="00593EFF">
        <w:rPr>
          <w:rFonts w:ascii="Cambria" w:hAnsi="Cambria"/>
          <w:b/>
          <w:i/>
          <w:color w:val="ADA695"/>
          <w:sz w:val="20"/>
          <w:szCs w:val="20"/>
        </w:rPr>
        <w:t>Hannah</w:t>
      </w:r>
      <w:r w:rsidRPr="00627648">
        <w:rPr>
          <w:rFonts w:asciiTheme="majorHAnsi" w:hAnsiTheme="majorHAnsi"/>
          <w:sz w:val="20"/>
          <w:szCs w:val="20"/>
        </w:rPr>
        <w:t xml:space="preserve"> peut demander au </w:t>
      </w:r>
      <w:r w:rsidR="00EF1917" w:rsidRPr="00EF1917">
        <w:rPr>
          <w:rFonts w:asciiTheme="majorHAnsi" w:hAnsiTheme="majorHAnsi"/>
          <w:sz w:val="20"/>
          <w:szCs w:val="20"/>
        </w:rPr>
        <w:t>Client</w:t>
      </w:r>
      <w:r w:rsidRPr="00627648">
        <w:rPr>
          <w:rFonts w:asciiTheme="majorHAnsi" w:hAnsiTheme="majorHAnsi"/>
          <w:sz w:val="20"/>
          <w:szCs w:val="20"/>
        </w:rPr>
        <w:t xml:space="preserve"> débiteur une indemnisation complémentaire, sur justification.</w:t>
      </w:r>
    </w:p>
    <w:p w14:paraId="6C4B2382" w14:textId="77777777" w:rsidR="00124F42" w:rsidRPr="00627648" w:rsidRDefault="00124F42" w:rsidP="00124F42">
      <w:pPr>
        <w:tabs>
          <w:tab w:val="left" w:pos="6026"/>
        </w:tabs>
        <w:spacing w:after="0"/>
        <w:rPr>
          <w:rFonts w:asciiTheme="majorHAnsi" w:hAnsiTheme="majorHAnsi"/>
          <w:sz w:val="20"/>
          <w:szCs w:val="20"/>
        </w:rPr>
      </w:pPr>
      <w:r w:rsidRPr="00627648">
        <w:rPr>
          <w:rFonts w:asciiTheme="majorHAnsi" w:hAnsiTheme="majorHAnsi"/>
          <w:sz w:val="20"/>
          <w:szCs w:val="20"/>
        </w:rPr>
        <w:t xml:space="preserve">Dans le cadre d’un défaut de paiement, et en l’absence de manifestation du </w:t>
      </w:r>
      <w:r w:rsidR="00EF1917" w:rsidRPr="00EF1917">
        <w:rPr>
          <w:rFonts w:asciiTheme="majorHAnsi" w:hAnsiTheme="majorHAnsi"/>
          <w:sz w:val="20"/>
          <w:szCs w:val="20"/>
        </w:rPr>
        <w:t>Client</w:t>
      </w:r>
      <w:r w:rsidRPr="00627648">
        <w:rPr>
          <w:rFonts w:asciiTheme="majorHAnsi" w:hAnsiTheme="majorHAnsi"/>
          <w:sz w:val="20"/>
          <w:szCs w:val="20"/>
        </w:rPr>
        <w:t xml:space="preserve"> en suite de la réception d’une mise en demeure du prestataire dans un délai de 15 jours à compter de la réception de cette missive, le contrat sera résilié de plein droit, précision étant faite que les sommes restantes dues seront exigibles.</w:t>
      </w:r>
    </w:p>
    <w:p w14:paraId="199E1090" w14:textId="60B875CF" w:rsidR="008D6ABE" w:rsidRDefault="00124F42" w:rsidP="008D6ABE">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 xml:space="preserve">De plus, le </w:t>
      </w:r>
      <w:r w:rsidR="00593EFF">
        <w:rPr>
          <w:rFonts w:ascii="Cambria" w:hAnsi="Cambria"/>
          <w:b/>
          <w:i/>
          <w:color w:val="ADA695"/>
          <w:sz w:val="20"/>
          <w:szCs w:val="20"/>
        </w:rPr>
        <w:t>Hannah</w:t>
      </w:r>
      <w:r w:rsidRPr="00627648">
        <w:rPr>
          <w:rFonts w:asciiTheme="majorHAnsi" w:hAnsiTheme="majorHAnsi"/>
          <w:sz w:val="20"/>
          <w:szCs w:val="20"/>
        </w:rPr>
        <w:t xml:space="preserve"> peut, en cas de non-respect des conditions de paiement précitées, suspendre tout traitement ou délivrance de Commande, annuler le traitement de la Commande, suspendre l’exécution de ses obligations en cas de refus d’autorisation de paiement par virement de la part des organismes accrédités ou en cas de non-paiement.</w:t>
      </w:r>
    </w:p>
    <w:p w14:paraId="5FEE3229" w14:textId="77777777" w:rsidR="008D6ABE" w:rsidRDefault="008D6ABE" w:rsidP="008D6ABE">
      <w:pPr>
        <w:tabs>
          <w:tab w:val="left" w:pos="6026"/>
        </w:tabs>
        <w:spacing w:after="0"/>
        <w:rPr>
          <w:rFonts w:asciiTheme="majorHAnsi" w:hAnsiTheme="majorHAnsi"/>
          <w:sz w:val="20"/>
          <w:szCs w:val="20"/>
        </w:rPr>
      </w:pPr>
    </w:p>
    <w:p w14:paraId="50074488" w14:textId="77777777" w:rsidR="00486F49" w:rsidRPr="008D6ABE" w:rsidRDefault="008D6ABE" w:rsidP="008D6ABE">
      <w:pPr>
        <w:pStyle w:val="Paragraphedeliste"/>
        <w:numPr>
          <w:ilvl w:val="0"/>
          <w:numId w:val="9"/>
        </w:numPr>
        <w:tabs>
          <w:tab w:val="left" w:pos="6026"/>
        </w:tabs>
        <w:spacing w:after="0" w:line="240" w:lineRule="auto"/>
        <w:rPr>
          <w:rFonts w:asciiTheme="majorHAnsi" w:hAnsiTheme="majorHAnsi"/>
          <w:sz w:val="20"/>
          <w:szCs w:val="20"/>
        </w:rPr>
      </w:pPr>
      <w:r>
        <w:rPr>
          <w:rFonts w:asciiTheme="majorHAnsi" w:hAnsiTheme="majorHAnsi"/>
          <w:color w:val="3B483A"/>
          <w:sz w:val="20"/>
          <w:szCs w:val="20"/>
          <w:u w:val="single"/>
        </w:rPr>
        <w:t>Article 11</w:t>
      </w:r>
      <w:r w:rsidR="00486F49" w:rsidRPr="008D6ABE">
        <w:rPr>
          <w:rFonts w:asciiTheme="majorHAnsi" w:hAnsiTheme="majorHAnsi"/>
          <w:color w:val="3B483A"/>
          <w:sz w:val="20"/>
          <w:szCs w:val="20"/>
          <w:u w:val="single"/>
        </w:rPr>
        <w:t xml:space="preserve">: </w:t>
      </w:r>
      <w:r w:rsidR="00486F49" w:rsidRPr="008D6ABE">
        <w:rPr>
          <w:rFonts w:asciiTheme="majorHAnsi" w:hAnsiTheme="majorHAnsi"/>
          <w:i/>
          <w:color w:val="3B483A"/>
          <w:sz w:val="20"/>
          <w:szCs w:val="20"/>
          <w:u w:val="single"/>
        </w:rPr>
        <w:t xml:space="preserve">Obligations et Responsabilités du </w:t>
      </w:r>
      <w:r w:rsidR="00EF1917" w:rsidRPr="00EF1917">
        <w:rPr>
          <w:rFonts w:asciiTheme="majorHAnsi" w:hAnsiTheme="majorHAnsi"/>
          <w:sz w:val="20"/>
          <w:szCs w:val="20"/>
          <w:u w:val="single"/>
        </w:rPr>
        <w:t>Client</w:t>
      </w:r>
    </w:p>
    <w:p w14:paraId="41DCF5FD" w14:textId="77777777" w:rsidR="00486F49" w:rsidRPr="00627648" w:rsidRDefault="00486F49" w:rsidP="00486F49">
      <w:pPr>
        <w:tabs>
          <w:tab w:val="left" w:pos="6026"/>
        </w:tabs>
        <w:spacing w:after="0"/>
        <w:ind w:left="720"/>
        <w:rPr>
          <w:rFonts w:asciiTheme="majorHAnsi" w:hAnsiTheme="majorHAnsi"/>
          <w:color w:val="3B483A"/>
          <w:sz w:val="20"/>
          <w:szCs w:val="20"/>
        </w:rPr>
      </w:pPr>
    </w:p>
    <w:p w14:paraId="54D5C9EB" w14:textId="679DADAE" w:rsidR="00486F49" w:rsidRPr="00627648" w:rsidRDefault="00486F49" w:rsidP="00486F49">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EF1917" w:rsidRPr="00EF1917">
        <w:rPr>
          <w:rFonts w:asciiTheme="majorHAnsi" w:hAnsiTheme="majorHAnsi"/>
          <w:sz w:val="20"/>
          <w:szCs w:val="20"/>
        </w:rPr>
        <w:t>Client</w:t>
      </w:r>
      <w:r w:rsidRPr="00627648">
        <w:rPr>
          <w:rFonts w:asciiTheme="majorHAnsi" w:hAnsiTheme="majorHAnsi"/>
          <w:sz w:val="20"/>
          <w:szCs w:val="20"/>
        </w:rPr>
        <w:t xml:space="preserve"> s’engage à respecter l’ensemble des conditions énoncées par les présentes, et à retourner l’ensemble des documents contractuels au </w:t>
      </w:r>
      <w:r w:rsidR="00593EFF">
        <w:rPr>
          <w:rFonts w:ascii="Cambria" w:hAnsi="Cambria"/>
          <w:b/>
          <w:i/>
          <w:color w:val="ADA695"/>
          <w:sz w:val="20"/>
          <w:szCs w:val="20"/>
        </w:rPr>
        <w:t>Hannah</w:t>
      </w:r>
      <w:r w:rsidRPr="00627648">
        <w:rPr>
          <w:rFonts w:asciiTheme="majorHAnsi" w:hAnsiTheme="majorHAnsi"/>
          <w:sz w:val="20"/>
          <w:szCs w:val="20"/>
        </w:rPr>
        <w:t xml:space="preserve"> dûment complétés et signés, accompagnés du règlement dans les délais sus énoncés, pour le commencement de la Prestation.</w:t>
      </w:r>
    </w:p>
    <w:p w14:paraId="28B02280" w14:textId="77777777" w:rsidR="00486F49" w:rsidRPr="00627648" w:rsidRDefault="00486F49" w:rsidP="00486F49">
      <w:pPr>
        <w:tabs>
          <w:tab w:val="left" w:pos="6026"/>
        </w:tabs>
        <w:spacing w:after="0"/>
        <w:rPr>
          <w:rFonts w:asciiTheme="majorHAnsi" w:hAnsiTheme="majorHAnsi"/>
          <w:sz w:val="20"/>
          <w:szCs w:val="20"/>
        </w:rPr>
      </w:pPr>
      <w:r w:rsidRPr="00627648">
        <w:rPr>
          <w:rFonts w:asciiTheme="majorHAnsi" w:hAnsiTheme="majorHAnsi"/>
          <w:sz w:val="20"/>
          <w:szCs w:val="20"/>
        </w:rPr>
        <w:t xml:space="preserve">En contrepartie de la bonne exécution des Prestations, le </w:t>
      </w:r>
      <w:r w:rsidR="00EF1917" w:rsidRPr="00EF1917">
        <w:rPr>
          <w:rFonts w:asciiTheme="majorHAnsi" w:hAnsiTheme="majorHAnsi"/>
          <w:sz w:val="20"/>
          <w:szCs w:val="20"/>
        </w:rPr>
        <w:t>Client</w:t>
      </w:r>
      <w:r w:rsidRPr="00627648">
        <w:rPr>
          <w:rFonts w:asciiTheme="majorHAnsi" w:hAnsiTheme="majorHAnsi"/>
          <w:sz w:val="20"/>
          <w:szCs w:val="20"/>
        </w:rPr>
        <w:t xml:space="preserve"> s’engage à payer au Prestataire le prix stipulé au devis annexé, dans les conditions mentionnées en tête des présentes.</w:t>
      </w:r>
    </w:p>
    <w:p w14:paraId="08285215" w14:textId="1B89B17A" w:rsidR="00486F49" w:rsidRPr="00627648" w:rsidRDefault="00486F49" w:rsidP="00486F49">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EF1917" w:rsidRPr="00EF1917">
        <w:rPr>
          <w:rFonts w:asciiTheme="majorHAnsi" w:hAnsiTheme="majorHAnsi"/>
          <w:sz w:val="20"/>
          <w:szCs w:val="20"/>
        </w:rPr>
        <w:t>Client</w:t>
      </w:r>
      <w:r w:rsidRPr="00627648">
        <w:rPr>
          <w:rFonts w:asciiTheme="majorHAnsi" w:hAnsiTheme="majorHAnsi"/>
          <w:sz w:val="20"/>
          <w:szCs w:val="20"/>
        </w:rPr>
        <w:t xml:space="preserve"> s’engage à communiquer au </w:t>
      </w:r>
      <w:r w:rsidR="00593EFF">
        <w:rPr>
          <w:rFonts w:ascii="Cambria" w:hAnsi="Cambria"/>
          <w:b/>
          <w:i/>
          <w:color w:val="ADA695"/>
          <w:sz w:val="20"/>
          <w:szCs w:val="20"/>
        </w:rPr>
        <w:t>Hannah</w:t>
      </w:r>
      <w:r w:rsidRPr="00627648">
        <w:rPr>
          <w:rFonts w:asciiTheme="majorHAnsi" w:hAnsiTheme="majorHAnsi"/>
          <w:sz w:val="20"/>
          <w:szCs w:val="20"/>
        </w:rPr>
        <w:t xml:space="preserve"> des coordonnées téléphoniques, mails et postales auxquelles il sera joignable, ainsi que tout changement qui interviendrait.</w:t>
      </w:r>
    </w:p>
    <w:p w14:paraId="0DE1B158" w14:textId="77777777" w:rsidR="008D6ABE" w:rsidRDefault="00486F49" w:rsidP="008D6ABE">
      <w:pPr>
        <w:tabs>
          <w:tab w:val="left" w:pos="6026"/>
        </w:tabs>
        <w:spacing w:after="0"/>
        <w:rPr>
          <w:rFonts w:asciiTheme="majorHAnsi" w:hAnsiTheme="majorHAnsi"/>
          <w:sz w:val="20"/>
          <w:szCs w:val="20"/>
        </w:rPr>
      </w:pPr>
      <w:r w:rsidRPr="00627648">
        <w:rPr>
          <w:rFonts w:asciiTheme="majorHAnsi" w:hAnsiTheme="majorHAnsi"/>
          <w:sz w:val="20"/>
          <w:szCs w:val="20"/>
        </w:rPr>
        <w:t xml:space="preserve">Pour permettre au Prestataire de réaliser sa mission, le </w:t>
      </w:r>
      <w:r w:rsidR="00EF1917" w:rsidRPr="00EF1917">
        <w:rPr>
          <w:rFonts w:asciiTheme="majorHAnsi" w:hAnsiTheme="majorHAnsi"/>
          <w:sz w:val="20"/>
          <w:szCs w:val="20"/>
        </w:rPr>
        <w:t>Client</w:t>
      </w:r>
      <w:r w:rsidRPr="00627648">
        <w:rPr>
          <w:rFonts w:asciiTheme="majorHAnsi" w:hAnsiTheme="majorHAnsi"/>
          <w:sz w:val="20"/>
          <w:szCs w:val="20"/>
        </w:rPr>
        <w:t xml:space="preserve"> s’engage à lui fournir toutes les informations nécessaires à la réalisation de sa prestation, de façon juste et sincère, et le prévenir de tout changement qui interviendrait.</w:t>
      </w:r>
    </w:p>
    <w:p w14:paraId="265D3BE9" w14:textId="77777777" w:rsidR="008D6ABE" w:rsidRDefault="008D6ABE" w:rsidP="008D6ABE">
      <w:pPr>
        <w:tabs>
          <w:tab w:val="left" w:pos="6026"/>
        </w:tabs>
        <w:spacing w:after="0"/>
        <w:rPr>
          <w:rFonts w:asciiTheme="majorHAnsi" w:hAnsiTheme="majorHAnsi"/>
          <w:sz w:val="20"/>
          <w:szCs w:val="20"/>
        </w:rPr>
      </w:pPr>
    </w:p>
    <w:p w14:paraId="61D0234C" w14:textId="64D387A4" w:rsidR="00486F49" w:rsidRPr="008D6ABE" w:rsidRDefault="008D6ABE" w:rsidP="008D6ABE">
      <w:pPr>
        <w:pStyle w:val="Paragraphedeliste"/>
        <w:numPr>
          <w:ilvl w:val="0"/>
          <w:numId w:val="9"/>
        </w:numPr>
        <w:tabs>
          <w:tab w:val="left" w:pos="6026"/>
        </w:tabs>
        <w:spacing w:after="0" w:line="240" w:lineRule="auto"/>
        <w:rPr>
          <w:rFonts w:asciiTheme="majorHAnsi" w:hAnsiTheme="majorHAnsi"/>
          <w:sz w:val="20"/>
          <w:szCs w:val="20"/>
        </w:rPr>
      </w:pPr>
      <w:r>
        <w:rPr>
          <w:rFonts w:asciiTheme="majorHAnsi" w:hAnsiTheme="majorHAnsi"/>
          <w:color w:val="3B483A"/>
          <w:sz w:val="20"/>
          <w:szCs w:val="20"/>
          <w:u w:val="single"/>
        </w:rPr>
        <w:t>Article 12</w:t>
      </w:r>
      <w:r w:rsidR="00486F49" w:rsidRPr="008D6ABE">
        <w:rPr>
          <w:rFonts w:asciiTheme="majorHAnsi" w:hAnsiTheme="majorHAnsi"/>
          <w:color w:val="3B483A"/>
          <w:sz w:val="20"/>
          <w:szCs w:val="20"/>
          <w:u w:val="single"/>
        </w:rPr>
        <w:t xml:space="preserve">: </w:t>
      </w:r>
      <w:r w:rsidR="00486F49" w:rsidRPr="008D6ABE">
        <w:rPr>
          <w:rFonts w:asciiTheme="majorHAnsi" w:hAnsiTheme="majorHAnsi"/>
          <w:i/>
          <w:color w:val="3B483A"/>
          <w:sz w:val="20"/>
          <w:szCs w:val="20"/>
          <w:u w:val="single"/>
        </w:rPr>
        <w:t xml:space="preserve">Obligations et Responsabilités du </w:t>
      </w:r>
      <w:r w:rsidR="00593EFF">
        <w:rPr>
          <w:rFonts w:ascii="Cambria" w:hAnsi="Cambria"/>
          <w:b/>
          <w:i/>
          <w:color w:val="ADA695"/>
          <w:sz w:val="20"/>
          <w:szCs w:val="20"/>
          <w:u w:val="single"/>
        </w:rPr>
        <w:t>Hannah</w:t>
      </w:r>
    </w:p>
    <w:p w14:paraId="08E709A8" w14:textId="77777777" w:rsidR="00486F49" w:rsidRPr="00627648" w:rsidRDefault="00486F49" w:rsidP="00486F49">
      <w:pPr>
        <w:tabs>
          <w:tab w:val="left" w:pos="6026"/>
        </w:tabs>
        <w:spacing w:after="0"/>
        <w:ind w:left="720"/>
        <w:rPr>
          <w:rFonts w:asciiTheme="majorHAnsi" w:hAnsiTheme="majorHAnsi"/>
          <w:color w:val="3B483A"/>
          <w:sz w:val="20"/>
          <w:szCs w:val="20"/>
        </w:rPr>
      </w:pPr>
    </w:p>
    <w:p w14:paraId="226A2CDA" w14:textId="16CE0E13" w:rsidR="00D96963" w:rsidRPr="00627648" w:rsidRDefault="00D96963" w:rsidP="00D96963">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en exécution du Contrat signé ou </w:t>
      </w:r>
      <w:proofErr w:type="gramStart"/>
      <w:r w:rsidRPr="00627648">
        <w:rPr>
          <w:rFonts w:asciiTheme="majorHAnsi" w:hAnsiTheme="majorHAnsi"/>
          <w:sz w:val="20"/>
          <w:szCs w:val="20"/>
        </w:rPr>
        <w:t>Convention  avec</w:t>
      </w:r>
      <w:proofErr w:type="gramEnd"/>
      <w:r w:rsidRPr="00627648">
        <w:rPr>
          <w:rFonts w:asciiTheme="majorHAnsi" w:hAnsiTheme="majorHAnsi"/>
          <w:sz w:val="20"/>
          <w:szCs w:val="20"/>
        </w:rPr>
        <w:t xml:space="preserve"> </w:t>
      </w:r>
      <w:r w:rsidR="00EF1917" w:rsidRPr="00EF1917">
        <w:rPr>
          <w:rFonts w:asciiTheme="majorHAnsi" w:hAnsiTheme="majorHAnsi"/>
          <w:sz w:val="20"/>
          <w:szCs w:val="20"/>
        </w:rPr>
        <w:t>Client</w:t>
      </w:r>
      <w:r w:rsidRPr="00627648">
        <w:rPr>
          <w:rFonts w:asciiTheme="majorHAnsi" w:hAnsiTheme="majorHAnsi"/>
          <w:sz w:val="20"/>
          <w:szCs w:val="20"/>
        </w:rPr>
        <w:t xml:space="preserve"> s’engage à organiser la Prestation de Formation telle qu’elle a été préalablement décrite dans Contrat ou Convention de formation. </w:t>
      </w:r>
    </w:p>
    <w:p w14:paraId="5E477139" w14:textId="77777777" w:rsidR="00D96963" w:rsidRPr="00627648" w:rsidRDefault="00D96963" w:rsidP="00486F49">
      <w:pPr>
        <w:tabs>
          <w:tab w:val="left" w:pos="6026"/>
        </w:tabs>
        <w:spacing w:after="0"/>
        <w:rPr>
          <w:rFonts w:asciiTheme="majorHAnsi" w:hAnsiTheme="majorHAnsi"/>
          <w:sz w:val="20"/>
          <w:szCs w:val="20"/>
        </w:rPr>
      </w:pPr>
    </w:p>
    <w:p w14:paraId="75CF833A" w14:textId="3CA786DF" w:rsidR="00486F49" w:rsidRPr="00627648" w:rsidRDefault="00486F49" w:rsidP="00486F49">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w:t>
      </w:r>
      <w:r w:rsidR="009913F3">
        <w:rPr>
          <w:rFonts w:asciiTheme="majorHAnsi" w:hAnsiTheme="majorHAnsi"/>
          <w:sz w:val="20"/>
          <w:szCs w:val="20"/>
        </w:rPr>
        <w:t xml:space="preserve">est tenu par une obligation de moyens ce qui implique qu’Il </w:t>
      </w:r>
      <w:r w:rsidRPr="00627648">
        <w:rPr>
          <w:rFonts w:asciiTheme="majorHAnsi" w:hAnsiTheme="majorHAnsi"/>
          <w:sz w:val="20"/>
          <w:szCs w:val="20"/>
        </w:rPr>
        <w:t xml:space="preserve">s’engage à mettre en œuvre tous les moyens nécessaires pour réaliser la prestation contractée. </w:t>
      </w:r>
    </w:p>
    <w:p w14:paraId="34EA3B03" w14:textId="1F1A776C" w:rsidR="00486F49" w:rsidRDefault="00486F49" w:rsidP="00486F49">
      <w:pPr>
        <w:tabs>
          <w:tab w:val="left" w:pos="6026"/>
        </w:tabs>
        <w:spacing w:after="0"/>
        <w:rPr>
          <w:rFonts w:asciiTheme="majorHAnsi" w:hAnsiTheme="majorHAnsi"/>
          <w:sz w:val="20"/>
          <w:szCs w:val="20"/>
        </w:rPr>
      </w:pPr>
      <w:r w:rsidRPr="00627648">
        <w:rPr>
          <w:rFonts w:asciiTheme="majorHAnsi" w:hAnsiTheme="majorHAnsi"/>
          <w:sz w:val="20"/>
          <w:szCs w:val="20"/>
        </w:rPr>
        <w:t xml:space="preserve">Conformément </w:t>
      </w:r>
      <w:proofErr w:type="spellStart"/>
      <w:r w:rsidRPr="00627648">
        <w:rPr>
          <w:rFonts w:asciiTheme="majorHAnsi" w:hAnsiTheme="majorHAnsi"/>
          <w:sz w:val="20"/>
          <w:szCs w:val="20"/>
        </w:rPr>
        <w:t>a</w:t>
      </w:r>
      <w:proofErr w:type="spellEnd"/>
      <w:r w:rsidRPr="00627648">
        <w:rPr>
          <w:rFonts w:asciiTheme="majorHAnsi" w:hAnsiTheme="majorHAnsi"/>
          <w:sz w:val="20"/>
          <w:szCs w:val="20"/>
        </w:rPr>
        <w:t>̀ l’article L. 111</w:t>
      </w:r>
      <w:r w:rsidR="008D6ABE">
        <w:rPr>
          <w:rFonts w:asciiTheme="majorHAnsi" w:hAnsiTheme="majorHAnsi"/>
          <w:sz w:val="20"/>
          <w:szCs w:val="20"/>
        </w:rPr>
        <w:t>-1 du Code de la consommation, l</w:t>
      </w:r>
      <w:r w:rsidRPr="00627648">
        <w:rPr>
          <w:rFonts w:asciiTheme="majorHAnsi" w:hAnsiTheme="majorHAnsi"/>
          <w:sz w:val="20"/>
          <w:szCs w:val="20"/>
        </w:rPr>
        <w:t xml:space="preserve">e </w:t>
      </w:r>
      <w:r w:rsidR="00593EFF">
        <w:rPr>
          <w:rFonts w:ascii="Cambria" w:hAnsi="Cambria"/>
          <w:b/>
          <w:i/>
          <w:color w:val="ADA695"/>
          <w:sz w:val="20"/>
          <w:szCs w:val="20"/>
        </w:rPr>
        <w:t>Hannah</w:t>
      </w:r>
      <w:r w:rsidRPr="00627648">
        <w:rPr>
          <w:rFonts w:asciiTheme="majorHAnsi" w:hAnsiTheme="majorHAnsi"/>
          <w:sz w:val="20"/>
          <w:szCs w:val="20"/>
        </w:rPr>
        <w:t xml:space="preserve"> s’engage </w:t>
      </w:r>
      <w:proofErr w:type="spellStart"/>
      <w:r w:rsidRPr="00627648">
        <w:rPr>
          <w:rFonts w:asciiTheme="majorHAnsi" w:hAnsiTheme="majorHAnsi"/>
          <w:sz w:val="20"/>
          <w:szCs w:val="20"/>
        </w:rPr>
        <w:t>a</w:t>
      </w:r>
      <w:proofErr w:type="spellEnd"/>
      <w:r w:rsidRPr="00627648">
        <w:rPr>
          <w:rFonts w:asciiTheme="majorHAnsi" w:hAnsiTheme="majorHAnsi"/>
          <w:sz w:val="20"/>
          <w:szCs w:val="20"/>
        </w:rPr>
        <w:t xml:space="preserve">̀ communiquer au </w:t>
      </w:r>
      <w:r w:rsidR="00EF1917" w:rsidRPr="00EF1917">
        <w:rPr>
          <w:rFonts w:asciiTheme="majorHAnsi" w:hAnsiTheme="majorHAnsi"/>
          <w:sz w:val="20"/>
          <w:szCs w:val="20"/>
        </w:rPr>
        <w:t>Client</w:t>
      </w:r>
      <w:r w:rsidRPr="00627648">
        <w:rPr>
          <w:rFonts w:asciiTheme="majorHAnsi" w:hAnsiTheme="majorHAnsi"/>
          <w:sz w:val="20"/>
          <w:szCs w:val="20"/>
        </w:rPr>
        <w:t>, avant la signature du devis, de manière lisible et compréhensible, les informations suivantes :</w:t>
      </w:r>
    </w:p>
    <w:p w14:paraId="18E6AE25" w14:textId="77777777" w:rsidR="00EF1917" w:rsidRPr="00627648" w:rsidRDefault="00EF1917" w:rsidP="00486F49">
      <w:pPr>
        <w:tabs>
          <w:tab w:val="left" w:pos="6026"/>
        </w:tabs>
        <w:spacing w:after="0"/>
        <w:rPr>
          <w:rFonts w:asciiTheme="majorHAnsi" w:hAnsiTheme="majorHAnsi"/>
          <w:sz w:val="20"/>
          <w:szCs w:val="20"/>
        </w:rPr>
      </w:pPr>
    </w:p>
    <w:p w14:paraId="64B382ED" w14:textId="77777777" w:rsidR="00486F49" w:rsidRPr="00627648" w:rsidRDefault="00486F49" w:rsidP="00486F49">
      <w:pPr>
        <w:numPr>
          <w:ilvl w:val="0"/>
          <w:numId w:val="17"/>
        </w:numPr>
        <w:tabs>
          <w:tab w:val="left" w:pos="6026"/>
        </w:tabs>
        <w:spacing w:after="0"/>
        <w:rPr>
          <w:rFonts w:asciiTheme="majorHAnsi" w:hAnsiTheme="majorHAnsi"/>
          <w:i/>
          <w:sz w:val="20"/>
          <w:szCs w:val="20"/>
        </w:rPr>
      </w:pPr>
      <w:r w:rsidRPr="00627648">
        <w:rPr>
          <w:rFonts w:asciiTheme="majorHAnsi" w:hAnsiTheme="majorHAnsi"/>
          <w:i/>
          <w:sz w:val="20"/>
          <w:szCs w:val="20"/>
        </w:rPr>
        <w:t>Les caractéristiques essentielles du service définies</w:t>
      </w:r>
      <w:r w:rsidR="001F2111" w:rsidRPr="00627648">
        <w:rPr>
          <w:rFonts w:asciiTheme="majorHAnsi" w:hAnsiTheme="majorHAnsi"/>
          <w:i/>
          <w:sz w:val="20"/>
          <w:szCs w:val="20"/>
        </w:rPr>
        <w:t xml:space="preserve"> dans le devis ;</w:t>
      </w:r>
    </w:p>
    <w:p w14:paraId="55B2B4DC" w14:textId="77777777" w:rsidR="00486F49" w:rsidRPr="00627648" w:rsidRDefault="00486F49" w:rsidP="00486F49">
      <w:pPr>
        <w:numPr>
          <w:ilvl w:val="0"/>
          <w:numId w:val="17"/>
        </w:numPr>
        <w:tabs>
          <w:tab w:val="left" w:pos="6026"/>
        </w:tabs>
        <w:spacing w:after="0"/>
        <w:rPr>
          <w:rFonts w:asciiTheme="majorHAnsi" w:hAnsiTheme="majorHAnsi"/>
          <w:i/>
          <w:sz w:val="20"/>
          <w:szCs w:val="20"/>
        </w:rPr>
      </w:pPr>
      <w:r w:rsidRPr="00627648">
        <w:rPr>
          <w:rFonts w:asciiTheme="majorHAnsi" w:hAnsiTheme="majorHAnsi"/>
          <w:i/>
          <w:sz w:val="20"/>
          <w:szCs w:val="20"/>
        </w:rPr>
        <w:t>Le prix du service, ou son mode de calcul lorsqu’il ne peut être raiso</w:t>
      </w:r>
      <w:r w:rsidR="001F2111" w:rsidRPr="00627648">
        <w:rPr>
          <w:rFonts w:asciiTheme="majorHAnsi" w:hAnsiTheme="majorHAnsi"/>
          <w:i/>
          <w:sz w:val="20"/>
          <w:szCs w:val="20"/>
        </w:rPr>
        <w:t>nnablement calculé à l’avance ;</w:t>
      </w:r>
    </w:p>
    <w:p w14:paraId="43D131F1" w14:textId="77777777" w:rsidR="00486F49" w:rsidRDefault="00486F49" w:rsidP="00486F49">
      <w:pPr>
        <w:numPr>
          <w:ilvl w:val="0"/>
          <w:numId w:val="17"/>
        </w:numPr>
        <w:tabs>
          <w:tab w:val="left" w:pos="6026"/>
        </w:tabs>
        <w:spacing w:after="0"/>
        <w:rPr>
          <w:rFonts w:asciiTheme="majorHAnsi" w:hAnsiTheme="majorHAnsi"/>
          <w:i/>
          <w:sz w:val="20"/>
          <w:szCs w:val="20"/>
        </w:rPr>
      </w:pPr>
      <w:r w:rsidRPr="00627648">
        <w:rPr>
          <w:rFonts w:asciiTheme="majorHAnsi" w:hAnsiTheme="majorHAnsi"/>
          <w:i/>
          <w:sz w:val="20"/>
          <w:szCs w:val="20"/>
        </w:rPr>
        <w:t xml:space="preserve">La date à laquelle </w:t>
      </w:r>
      <w:proofErr w:type="gramStart"/>
      <w:r w:rsidRPr="00627648">
        <w:rPr>
          <w:rFonts w:asciiTheme="majorHAnsi" w:hAnsiTheme="majorHAnsi"/>
          <w:i/>
          <w:sz w:val="20"/>
          <w:szCs w:val="20"/>
        </w:rPr>
        <w:t xml:space="preserve">elle  </w:t>
      </w:r>
      <w:r w:rsidR="00EF1917">
        <w:rPr>
          <w:rFonts w:asciiTheme="majorHAnsi" w:hAnsiTheme="majorHAnsi"/>
          <w:i/>
          <w:sz w:val="20"/>
          <w:szCs w:val="20"/>
        </w:rPr>
        <w:t>s’engage</w:t>
      </w:r>
      <w:proofErr w:type="gramEnd"/>
      <w:r w:rsidR="00EF1917">
        <w:rPr>
          <w:rFonts w:asciiTheme="majorHAnsi" w:hAnsiTheme="majorHAnsi"/>
          <w:i/>
          <w:sz w:val="20"/>
          <w:szCs w:val="20"/>
        </w:rPr>
        <w:t xml:space="preserve"> </w:t>
      </w:r>
      <w:proofErr w:type="spellStart"/>
      <w:r w:rsidR="00EF1917">
        <w:rPr>
          <w:rFonts w:asciiTheme="majorHAnsi" w:hAnsiTheme="majorHAnsi"/>
          <w:i/>
          <w:sz w:val="20"/>
          <w:szCs w:val="20"/>
        </w:rPr>
        <w:t>a</w:t>
      </w:r>
      <w:proofErr w:type="spellEnd"/>
      <w:r w:rsidR="00EF1917">
        <w:rPr>
          <w:rFonts w:asciiTheme="majorHAnsi" w:hAnsiTheme="majorHAnsi"/>
          <w:i/>
          <w:sz w:val="20"/>
          <w:szCs w:val="20"/>
        </w:rPr>
        <w:t>̀ exécuter le service</w:t>
      </w:r>
      <w:r w:rsidR="001F2111" w:rsidRPr="00627648">
        <w:rPr>
          <w:rFonts w:asciiTheme="majorHAnsi" w:hAnsiTheme="majorHAnsi"/>
          <w:i/>
          <w:sz w:val="20"/>
          <w:szCs w:val="20"/>
        </w:rPr>
        <w:t> ;</w:t>
      </w:r>
    </w:p>
    <w:p w14:paraId="4B75B21B" w14:textId="77777777" w:rsidR="00EF1917" w:rsidRPr="00627648" w:rsidRDefault="00EF1917" w:rsidP="00EF1917">
      <w:pPr>
        <w:tabs>
          <w:tab w:val="left" w:pos="6026"/>
        </w:tabs>
        <w:spacing w:after="0"/>
        <w:ind w:left="720"/>
        <w:rPr>
          <w:rFonts w:asciiTheme="majorHAnsi" w:hAnsiTheme="majorHAnsi"/>
          <w:i/>
          <w:sz w:val="20"/>
          <w:szCs w:val="20"/>
        </w:rPr>
      </w:pPr>
    </w:p>
    <w:p w14:paraId="7D3EA18D" w14:textId="011346E9" w:rsidR="00EF1917" w:rsidRDefault="001F2111" w:rsidP="001F2111">
      <w:pPr>
        <w:tabs>
          <w:tab w:val="left" w:pos="6026"/>
        </w:tabs>
        <w:spacing w:after="0"/>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s’engage également :</w:t>
      </w:r>
    </w:p>
    <w:p w14:paraId="66C8A611" w14:textId="77777777" w:rsidR="00EF1917" w:rsidRPr="00627648" w:rsidRDefault="00EF1917" w:rsidP="001F2111">
      <w:pPr>
        <w:tabs>
          <w:tab w:val="left" w:pos="6026"/>
        </w:tabs>
        <w:spacing w:after="0"/>
        <w:rPr>
          <w:rFonts w:asciiTheme="majorHAnsi" w:hAnsiTheme="majorHAnsi"/>
          <w:sz w:val="20"/>
          <w:szCs w:val="20"/>
        </w:rPr>
      </w:pPr>
    </w:p>
    <w:p w14:paraId="3A97C027" w14:textId="77777777" w:rsidR="001F2111" w:rsidRDefault="00EF1917" w:rsidP="008D6ABE">
      <w:pPr>
        <w:numPr>
          <w:ilvl w:val="0"/>
          <w:numId w:val="17"/>
        </w:numPr>
        <w:tabs>
          <w:tab w:val="left" w:pos="6026"/>
        </w:tabs>
        <w:spacing w:after="0"/>
        <w:rPr>
          <w:rFonts w:asciiTheme="majorHAnsi" w:hAnsiTheme="majorHAnsi"/>
          <w:i/>
          <w:sz w:val="20"/>
          <w:szCs w:val="20"/>
        </w:rPr>
      </w:pPr>
      <w:r>
        <w:rPr>
          <w:rFonts w:asciiTheme="majorHAnsi" w:hAnsiTheme="majorHAnsi"/>
          <w:i/>
          <w:sz w:val="20"/>
          <w:szCs w:val="20"/>
        </w:rPr>
        <w:t>A</w:t>
      </w:r>
      <w:r w:rsidR="001F2111" w:rsidRPr="00627648">
        <w:rPr>
          <w:rFonts w:asciiTheme="majorHAnsi" w:hAnsiTheme="majorHAnsi"/>
          <w:i/>
          <w:sz w:val="20"/>
          <w:szCs w:val="20"/>
        </w:rPr>
        <w:t xml:space="preserve"> tout mettre en œuvre dans le cadre d’une obligation de moyens, pour permettre l’accès à sa plateforme LMS </w:t>
      </w:r>
      <w:proofErr w:type="spellStart"/>
      <w:r w:rsidR="001F2111" w:rsidRPr="00627648">
        <w:rPr>
          <w:rFonts w:asciiTheme="majorHAnsi" w:hAnsiTheme="majorHAnsi"/>
          <w:i/>
          <w:sz w:val="20"/>
          <w:szCs w:val="20"/>
        </w:rPr>
        <w:t>Teachizy</w:t>
      </w:r>
      <w:proofErr w:type="spellEnd"/>
      <w:r w:rsidR="001F2111" w:rsidRPr="00627648">
        <w:rPr>
          <w:rFonts w:asciiTheme="majorHAnsi" w:hAnsiTheme="majorHAnsi"/>
          <w:i/>
          <w:sz w:val="20"/>
          <w:szCs w:val="20"/>
        </w:rPr>
        <w:t>, 7 jours sur 7, 24 heures sur 24, pendant la durée des droits</w:t>
      </w:r>
      <w:r w:rsidR="008D6ABE">
        <w:rPr>
          <w:rFonts w:asciiTheme="majorHAnsi" w:hAnsiTheme="majorHAnsi"/>
          <w:i/>
          <w:sz w:val="20"/>
          <w:szCs w:val="20"/>
        </w:rPr>
        <w:t xml:space="preserve"> </w:t>
      </w:r>
      <w:r w:rsidR="001F2111" w:rsidRPr="008D6ABE">
        <w:rPr>
          <w:rFonts w:asciiTheme="majorHAnsi" w:hAnsiTheme="majorHAnsi"/>
          <w:i/>
          <w:sz w:val="20"/>
          <w:szCs w:val="20"/>
        </w:rPr>
        <w:t xml:space="preserve">d’utilisation des </w:t>
      </w:r>
      <w:proofErr w:type="gramStart"/>
      <w:r w:rsidR="001F2111" w:rsidRPr="008D6ABE">
        <w:rPr>
          <w:rFonts w:asciiTheme="majorHAnsi" w:hAnsiTheme="majorHAnsi"/>
          <w:i/>
          <w:sz w:val="20"/>
          <w:szCs w:val="20"/>
        </w:rPr>
        <w:t>modules</w:t>
      </w:r>
      <w:r w:rsidR="008D6ABE">
        <w:rPr>
          <w:rFonts w:asciiTheme="majorHAnsi" w:hAnsiTheme="majorHAnsi"/>
          <w:i/>
          <w:sz w:val="20"/>
          <w:szCs w:val="20"/>
        </w:rPr>
        <w:t xml:space="preserve"> </w:t>
      </w:r>
      <w:r w:rsidR="001F2111" w:rsidRPr="008D6ABE">
        <w:rPr>
          <w:rFonts w:asciiTheme="majorHAnsi" w:hAnsiTheme="majorHAnsi"/>
          <w:i/>
          <w:sz w:val="20"/>
          <w:szCs w:val="20"/>
        </w:rPr>
        <w:t xml:space="preserve"> sauf</w:t>
      </w:r>
      <w:proofErr w:type="gramEnd"/>
      <w:r w:rsidR="001F2111" w:rsidRPr="008D6ABE">
        <w:rPr>
          <w:rFonts w:asciiTheme="majorHAnsi" w:hAnsiTheme="majorHAnsi"/>
          <w:i/>
          <w:sz w:val="20"/>
          <w:szCs w:val="20"/>
        </w:rPr>
        <w:t xml:space="preserve"> panne éventuelle ou contraintes techniques liées aux spécificités du réseau Internet ou du réseau du </w:t>
      </w:r>
      <w:r w:rsidRPr="00EF1917">
        <w:rPr>
          <w:rFonts w:asciiTheme="majorHAnsi" w:hAnsiTheme="majorHAnsi"/>
          <w:sz w:val="20"/>
          <w:szCs w:val="20"/>
        </w:rPr>
        <w:t>Client</w:t>
      </w:r>
      <w:r w:rsidR="001F2111" w:rsidRPr="008D6ABE">
        <w:rPr>
          <w:rFonts w:asciiTheme="majorHAnsi" w:hAnsiTheme="majorHAnsi"/>
          <w:i/>
          <w:sz w:val="20"/>
          <w:szCs w:val="20"/>
        </w:rPr>
        <w:t>.</w:t>
      </w:r>
    </w:p>
    <w:p w14:paraId="6AB37A2C" w14:textId="77777777" w:rsidR="00EF1917" w:rsidRPr="008D6ABE" w:rsidRDefault="00EF1917" w:rsidP="00EF1917">
      <w:pPr>
        <w:tabs>
          <w:tab w:val="left" w:pos="6026"/>
        </w:tabs>
        <w:spacing w:after="0"/>
        <w:ind w:left="720"/>
        <w:rPr>
          <w:rFonts w:asciiTheme="majorHAnsi" w:hAnsiTheme="majorHAnsi"/>
          <w:i/>
          <w:sz w:val="20"/>
          <w:szCs w:val="20"/>
        </w:rPr>
      </w:pPr>
    </w:p>
    <w:p w14:paraId="0262DA4E" w14:textId="77777777" w:rsidR="00420D1C" w:rsidRDefault="00420D1C" w:rsidP="00420D1C">
      <w:pPr>
        <w:tabs>
          <w:tab w:val="left" w:pos="6026"/>
        </w:tabs>
        <w:spacing w:after="0"/>
        <w:rPr>
          <w:rFonts w:asciiTheme="majorHAnsi" w:hAnsiTheme="majorHAnsi"/>
          <w:sz w:val="20"/>
          <w:szCs w:val="20"/>
        </w:rPr>
      </w:pPr>
      <w:r w:rsidRPr="00627648">
        <w:rPr>
          <w:rFonts w:asciiTheme="majorHAnsi" w:hAnsiTheme="majorHAnsi"/>
          <w:sz w:val="20"/>
          <w:szCs w:val="20"/>
        </w:rPr>
        <w:t xml:space="preserve">Il ne peut être garanti au </w:t>
      </w:r>
      <w:r w:rsidR="00EF1917" w:rsidRPr="00EF1917">
        <w:rPr>
          <w:rFonts w:asciiTheme="majorHAnsi" w:hAnsiTheme="majorHAnsi"/>
          <w:sz w:val="20"/>
          <w:szCs w:val="20"/>
        </w:rPr>
        <w:t>Client</w:t>
      </w:r>
      <w:r w:rsidRPr="00627648">
        <w:rPr>
          <w:rFonts w:asciiTheme="majorHAnsi" w:hAnsiTheme="majorHAnsi"/>
          <w:sz w:val="20"/>
          <w:szCs w:val="20"/>
        </w:rPr>
        <w:t xml:space="preserve"> le</w:t>
      </w:r>
      <w:r>
        <w:rPr>
          <w:rFonts w:asciiTheme="majorHAnsi" w:hAnsiTheme="majorHAnsi"/>
          <w:sz w:val="20"/>
          <w:szCs w:val="20"/>
        </w:rPr>
        <w:t xml:space="preserve"> fonctionnement ininterrompu ou </w:t>
      </w:r>
      <w:r w:rsidRPr="00627648">
        <w:rPr>
          <w:rFonts w:asciiTheme="majorHAnsi" w:hAnsiTheme="majorHAnsi"/>
          <w:sz w:val="20"/>
          <w:szCs w:val="20"/>
        </w:rPr>
        <w:t>sans anomalie des modules disponibles sur la plateforme. Toute réclamation portant sur une non-conformité ou une anomalie des supports doit êt</w:t>
      </w:r>
      <w:r>
        <w:rPr>
          <w:rFonts w:asciiTheme="majorHAnsi" w:hAnsiTheme="majorHAnsi"/>
          <w:sz w:val="20"/>
          <w:szCs w:val="20"/>
        </w:rPr>
        <w:t>re formulée par écrit dans les 10</w:t>
      </w:r>
      <w:r w:rsidRPr="00627648">
        <w:rPr>
          <w:rFonts w:asciiTheme="majorHAnsi" w:hAnsiTheme="majorHAnsi"/>
          <w:sz w:val="20"/>
          <w:szCs w:val="20"/>
        </w:rPr>
        <w:t xml:space="preserve"> jours suivants la Livraison du lien d’accès. </w:t>
      </w:r>
    </w:p>
    <w:p w14:paraId="255DA087" w14:textId="77777777" w:rsidR="00EF1917" w:rsidRDefault="00EF1917" w:rsidP="00420D1C">
      <w:pPr>
        <w:tabs>
          <w:tab w:val="left" w:pos="6026"/>
        </w:tabs>
        <w:spacing w:after="0"/>
        <w:rPr>
          <w:rFonts w:asciiTheme="majorHAnsi" w:hAnsiTheme="majorHAnsi"/>
          <w:sz w:val="20"/>
          <w:szCs w:val="20"/>
        </w:rPr>
      </w:pPr>
    </w:p>
    <w:p w14:paraId="13E42BBF" w14:textId="77777777" w:rsidR="00EF1917" w:rsidRDefault="00EF1917" w:rsidP="00420D1C">
      <w:pPr>
        <w:tabs>
          <w:tab w:val="left" w:pos="6026"/>
        </w:tabs>
        <w:spacing w:after="0"/>
        <w:rPr>
          <w:rFonts w:asciiTheme="majorHAnsi" w:hAnsiTheme="majorHAnsi"/>
          <w:sz w:val="20"/>
          <w:szCs w:val="20"/>
        </w:rPr>
      </w:pPr>
    </w:p>
    <w:p w14:paraId="336EFA8E" w14:textId="77777777" w:rsidR="00DF725D" w:rsidRPr="00DF725D" w:rsidRDefault="00DF725D" w:rsidP="00DF725D">
      <w:pPr>
        <w:tabs>
          <w:tab w:val="left" w:pos="6026"/>
        </w:tabs>
        <w:spacing w:after="0"/>
        <w:rPr>
          <w:rFonts w:asciiTheme="majorHAnsi" w:hAnsiTheme="majorHAnsi"/>
          <w:sz w:val="20"/>
          <w:szCs w:val="20"/>
        </w:rPr>
      </w:pPr>
      <w:r w:rsidRPr="00DF725D">
        <w:rPr>
          <w:rFonts w:asciiTheme="majorHAnsi" w:hAnsiTheme="majorHAnsi"/>
          <w:sz w:val="20"/>
          <w:szCs w:val="20"/>
        </w:rPr>
        <w:t xml:space="preserve">Conformément à l’ordonnance </w:t>
      </w:r>
      <w:r w:rsidRPr="00DF725D">
        <w:rPr>
          <w:rFonts w:asciiTheme="majorHAnsi" w:hAnsiTheme="majorHAnsi"/>
          <w:i/>
          <w:sz w:val="20"/>
          <w:szCs w:val="20"/>
        </w:rPr>
        <w:t>n°2021—1247 du 29 septembre 2021</w:t>
      </w:r>
      <w:r w:rsidRPr="00DF725D">
        <w:rPr>
          <w:rFonts w:asciiTheme="majorHAnsi" w:hAnsiTheme="majorHAnsi"/>
          <w:sz w:val="20"/>
          <w:szCs w:val="20"/>
        </w:rPr>
        <w:t>, la garantie légale de</w:t>
      </w:r>
    </w:p>
    <w:p w14:paraId="438EEDF5" w14:textId="77777777" w:rsidR="00DF725D" w:rsidRDefault="00EF1917" w:rsidP="00DF725D">
      <w:pPr>
        <w:tabs>
          <w:tab w:val="left" w:pos="6026"/>
        </w:tabs>
        <w:spacing w:after="0"/>
        <w:rPr>
          <w:rFonts w:asciiTheme="majorHAnsi" w:hAnsiTheme="majorHAnsi"/>
          <w:sz w:val="20"/>
          <w:szCs w:val="20"/>
        </w:rPr>
      </w:pPr>
      <w:r w:rsidRPr="00DF725D">
        <w:rPr>
          <w:rFonts w:asciiTheme="majorHAnsi" w:hAnsiTheme="majorHAnsi"/>
          <w:sz w:val="20"/>
          <w:szCs w:val="20"/>
        </w:rPr>
        <w:t>Conformité</w:t>
      </w:r>
      <w:r>
        <w:rPr>
          <w:rFonts w:asciiTheme="majorHAnsi" w:hAnsiTheme="majorHAnsi"/>
          <w:sz w:val="20"/>
          <w:szCs w:val="20"/>
        </w:rPr>
        <w:t xml:space="preserve"> (valable deux ans après la livraison)</w:t>
      </w:r>
      <w:r w:rsidR="00DF725D" w:rsidRPr="00DF725D">
        <w:rPr>
          <w:rFonts w:asciiTheme="majorHAnsi" w:hAnsiTheme="majorHAnsi"/>
          <w:sz w:val="20"/>
          <w:szCs w:val="20"/>
        </w:rPr>
        <w:t xml:space="preserve"> est étendue pour les contenus et services numériques. </w:t>
      </w:r>
      <w:r>
        <w:rPr>
          <w:rFonts w:asciiTheme="majorHAnsi" w:hAnsiTheme="majorHAnsi"/>
          <w:sz w:val="20"/>
          <w:szCs w:val="20"/>
        </w:rPr>
        <w:t xml:space="preserve">Il en est de même pour la garantie légale des vices cachés (valable </w:t>
      </w:r>
      <w:r w:rsidRPr="00EF1917">
        <w:rPr>
          <w:rFonts w:asciiTheme="majorHAnsi" w:hAnsiTheme="majorHAnsi"/>
          <w:sz w:val="20"/>
          <w:szCs w:val="20"/>
        </w:rPr>
        <w:t>deux ans, à partir de la découverte du défaut,</w:t>
      </w:r>
      <w:r>
        <w:rPr>
          <w:rFonts w:asciiTheme="majorHAnsi" w:hAnsiTheme="majorHAnsi"/>
          <w:sz w:val="20"/>
          <w:szCs w:val="20"/>
        </w:rPr>
        <w:t xml:space="preserve"> et ce, dans la limite de vingt </w:t>
      </w:r>
      <w:r w:rsidRPr="00EF1917">
        <w:rPr>
          <w:rFonts w:asciiTheme="majorHAnsi" w:hAnsiTheme="majorHAnsi"/>
          <w:sz w:val="20"/>
          <w:szCs w:val="20"/>
        </w:rPr>
        <w:t>ans après l'achat</w:t>
      </w:r>
      <w:r>
        <w:rPr>
          <w:rFonts w:asciiTheme="majorHAnsi" w:hAnsiTheme="majorHAnsi"/>
          <w:sz w:val="20"/>
          <w:szCs w:val="20"/>
        </w:rPr>
        <w:t xml:space="preserve">). </w:t>
      </w:r>
      <w:r w:rsidR="00DF725D" w:rsidRPr="00DF725D">
        <w:rPr>
          <w:rFonts w:asciiTheme="majorHAnsi" w:hAnsiTheme="majorHAnsi"/>
          <w:sz w:val="20"/>
          <w:szCs w:val="20"/>
        </w:rPr>
        <w:t>Ce</w:t>
      </w:r>
      <w:r>
        <w:rPr>
          <w:rFonts w:asciiTheme="majorHAnsi" w:hAnsiTheme="majorHAnsi"/>
          <w:sz w:val="20"/>
          <w:szCs w:val="20"/>
        </w:rPr>
        <w:t>s</w:t>
      </w:r>
      <w:r w:rsidR="00DF725D" w:rsidRPr="00DF725D">
        <w:rPr>
          <w:rFonts w:asciiTheme="majorHAnsi" w:hAnsiTheme="majorHAnsi"/>
          <w:sz w:val="20"/>
          <w:szCs w:val="20"/>
        </w:rPr>
        <w:t xml:space="preserve"> garantie</w:t>
      </w:r>
      <w:r>
        <w:rPr>
          <w:rFonts w:asciiTheme="majorHAnsi" w:hAnsiTheme="majorHAnsi"/>
          <w:sz w:val="20"/>
          <w:szCs w:val="20"/>
        </w:rPr>
        <w:t xml:space="preserve">s protègent </w:t>
      </w:r>
      <w:r w:rsidR="00DF725D" w:rsidRPr="00DF725D">
        <w:rPr>
          <w:rFonts w:asciiTheme="majorHAnsi" w:hAnsiTheme="majorHAnsi"/>
          <w:sz w:val="20"/>
          <w:szCs w:val="20"/>
        </w:rPr>
        <w:t>le</w:t>
      </w:r>
      <w:r>
        <w:rPr>
          <w:rFonts w:asciiTheme="majorHAnsi" w:hAnsiTheme="majorHAnsi"/>
          <w:sz w:val="20"/>
          <w:szCs w:val="20"/>
        </w:rPr>
        <w:t xml:space="preserve"> </w:t>
      </w:r>
      <w:r w:rsidRPr="00EF1917">
        <w:rPr>
          <w:rFonts w:asciiTheme="majorHAnsi" w:hAnsiTheme="majorHAnsi"/>
          <w:sz w:val="20"/>
          <w:szCs w:val="20"/>
        </w:rPr>
        <w:t>Client</w:t>
      </w:r>
      <w:r w:rsidR="00DF725D" w:rsidRPr="00DF725D">
        <w:rPr>
          <w:rFonts w:asciiTheme="majorHAnsi" w:hAnsiTheme="majorHAnsi"/>
          <w:sz w:val="20"/>
          <w:szCs w:val="20"/>
        </w:rPr>
        <w:t xml:space="preserve"> contre les défauts de fabrication lors de l’achat ou de la livraison d’un produit ou service</w:t>
      </w:r>
      <w:r>
        <w:rPr>
          <w:rFonts w:asciiTheme="majorHAnsi" w:hAnsiTheme="majorHAnsi"/>
          <w:sz w:val="20"/>
          <w:szCs w:val="20"/>
        </w:rPr>
        <w:t xml:space="preserve"> </w:t>
      </w:r>
      <w:r w:rsidR="00DF725D">
        <w:rPr>
          <w:rFonts w:asciiTheme="majorHAnsi" w:hAnsiTheme="majorHAnsi"/>
          <w:sz w:val="20"/>
          <w:szCs w:val="20"/>
        </w:rPr>
        <w:t>n</w:t>
      </w:r>
      <w:r w:rsidR="00DF725D" w:rsidRPr="00DF725D">
        <w:rPr>
          <w:rFonts w:asciiTheme="majorHAnsi" w:hAnsiTheme="majorHAnsi"/>
          <w:sz w:val="20"/>
          <w:szCs w:val="20"/>
        </w:rPr>
        <w:t>umérique.</w:t>
      </w:r>
    </w:p>
    <w:p w14:paraId="5D4B97B5" w14:textId="77777777" w:rsidR="00EF1917" w:rsidRPr="00DF725D" w:rsidRDefault="00EF1917" w:rsidP="00DF725D">
      <w:pPr>
        <w:tabs>
          <w:tab w:val="left" w:pos="6026"/>
        </w:tabs>
        <w:spacing w:after="0"/>
        <w:rPr>
          <w:rFonts w:asciiTheme="majorHAnsi" w:hAnsiTheme="majorHAnsi"/>
          <w:sz w:val="20"/>
          <w:szCs w:val="20"/>
        </w:rPr>
      </w:pPr>
    </w:p>
    <w:p w14:paraId="3807F470" w14:textId="5A79693C" w:rsidR="00DF725D" w:rsidRPr="00DF725D" w:rsidRDefault="00DF725D" w:rsidP="00DF725D">
      <w:pPr>
        <w:tabs>
          <w:tab w:val="left" w:pos="6026"/>
        </w:tabs>
        <w:spacing w:after="0"/>
        <w:rPr>
          <w:rFonts w:asciiTheme="majorHAnsi" w:hAnsiTheme="majorHAnsi"/>
          <w:sz w:val="20"/>
          <w:szCs w:val="20"/>
        </w:rPr>
      </w:pPr>
      <w:r w:rsidRPr="00DF725D">
        <w:rPr>
          <w:rFonts w:asciiTheme="majorHAnsi" w:hAnsiTheme="majorHAnsi"/>
          <w:sz w:val="20"/>
          <w:szCs w:val="20"/>
        </w:rPr>
        <w:t xml:space="preserve">En cas de non-conformité, </w:t>
      </w:r>
      <w:r>
        <w:rPr>
          <w:rFonts w:asciiTheme="majorHAnsi" w:hAnsiTheme="majorHAnsi"/>
          <w:sz w:val="20"/>
          <w:szCs w:val="20"/>
        </w:rPr>
        <w:t xml:space="preserve">le </w:t>
      </w:r>
      <w:r w:rsidR="00593EFF">
        <w:rPr>
          <w:rFonts w:ascii="Cambria" w:hAnsi="Cambria"/>
          <w:b/>
          <w:i/>
          <w:color w:val="ADA695"/>
          <w:sz w:val="20"/>
          <w:szCs w:val="20"/>
        </w:rPr>
        <w:t>Hannah</w:t>
      </w:r>
      <w:r w:rsidRPr="00DF725D">
        <w:rPr>
          <w:rFonts w:asciiTheme="majorHAnsi" w:hAnsiTheme="majorHAnsi"/>
          <w:sz w:val="20"/>
          <w:szCs w:val="20"/>
        </w:rPr>
        <w:t xml:space="preserve"> est tenu de procéder à sa mise en conformité</w:t>
      </w:r>
      <w:r w:rsidR="00EF1917">
        <w:rPr>
          <w:rFonts w:asciiTheme="majorHAnsi" w:hAnsiTheme="majorHAnsi"/>
          <w:sz w:val="20"/>
          <w:szCs w:val="20"/>
        </w:rPr>
        <w:t xml:space="preserve"> </w:t>
      </w:r>
      <w:r w:rsidRPr="00DF725D">
        <w:rPr>
          <w:rFonts w:asciiTheme="majorHAnsi" w:hAnsiTheme="majorHAnsi"/>
          <w:sz w:val="20"/>
          <w:szCs w:val="20"/>
        </w:rPr>
        <w:t>sous la forme d’une réparation ou d’un remplacement et ce sans frais dans un délai de 30 jours.</w:t>
      </w:r>
    </w:p>
    <w:p w14:paraId="243945EE" w14:textId="77777777" w:rsidR="00DF725D" w:rsidRDefault="00DF725D" w:rsidP="00DF725D">
      <w:pPr>
        <w:tabs>
          <w:tab w:val="left" w:pos="6026"/>
        </w:tabs>
        <w:spacing w:after="0"/>
        <w:rPr>
          <w:rFonts w:asciiTheme="majorHAnsi" w:hAnsiTheme="majorHAnsi"/>
          <w:sz w:val="20"/>
          <w:szCs w:val="20"/>
        </w:rPr>
      </w:pPr>
      <w:r w:rsidRPr="00DF725D">
        <w:rPr>
          <w:rFonts w:asciiTheme="majorHAnsi" w:hAnsiTheme="majorHAnsi"/>
          <w:sz w:val="20"/>
          <w:szCs w:val="20"/>
        </w:rPr>
        <w:lastRenderedPageBreak/>
        <w:t xml:space="preserve">A défaut, le </w:t>
      </w:r>
      <w:r w:rsidR="00EF1917" w:rsidRPr="00EF1917">
        <w:rPr>
          <w:rFonts w:asciiTheme="majorHAnsi" w:hAnsiTheme="majorHAnsi"/>
          <w:sz w:val="20"/>
          <w:szCs w:val="20"/>
        </w:rPr>
        <w:t>Client</w:t>
      </w:r>
      <w:r w:rsidRPr="00DF725D">
        <w:rPr>
          <w:rFonts w:asciiTheme="majorHAnsi" w:hAnsiTheme="majorHAnsi"/>
          <w:sz w:val="20"/>
          <w:szCs w:val="20"/>
        </w:rPr>
        <w:t xml:space="preserve"> peut obtenir une réduction de prix ou la résolution du contrat.</w:t>
      </w:r>
    </w:p>
    <w:p w14:paraId="443C7BC0" w14:textId="3429FBA1" w:rsidR="00486F49" w:rsidRPr="00627648" w:rsidRDefault="001F2111" w:rsidP="00124F42">
      <w:pPr>
        <w:tabs>
          <w:tab w:val="left" w:pos="6026"/>
        </w:tabs>
        <w:spacing w:after="0"/>
        <w:rPr>
          <w:rFonts w:asciiTheme="majorHAnsi" w:hAnsiTheme="majorHAnsi"/>
          <w:sz w:val="20"/>
          <w:szCs w:val="20"/>
        </w:rPr>
      </w:pPr>
      <w:r w:rsidRPr="00627648">
        <w:rPr>
          <w:rFonts w:asciiTheme="majorHAnsi" w:hAnsiTheme="majorHAnsi"/>
          <w:sz w:val="20"/>
          <w:szCs w:val="20"/>
        </w:rPr>
        <w:t xml:space="preserve">Seul le </w:t>
      </w:r>
      <w:r w:rsidR="00593EFF">
        <w:rPr>
          <w:rFonts w:ascii="Cambria" w:hAnsi="Cambria"/>
          <w:b/>
          <w:i/>
          <w:color w:val="ADA695"/>
          <w:sz w:val="20"/>
          <w:szCs w:val="20"/>
        </w:rPr>
        <w:t>Hannah</w:t>
      </w:r>
      <w:r w:rsidRPr="00627648">
        <w:rPr>
          <w:rFonts w:asciiTheme="majorHAnsi" w:hAnsiTheme="majorHAnsi"/>
          <w:sz w:val="20"/>
          <w:szCs w:val="20"/>
        </w:rPr>
        <w:t xml:space="preserve"> pourra intervenir pourra alors intervenir sur les modules. Le </w:t>
      </w:r>
      <w:r w:rsidR="00EF1917" w:rsidRPr="00EF1917">
        <w:rPr>
          <w:rFonts w:asciiTheme="majorHAnsi" w:hAnsiTheme="majorHAnsi"/>
          <w:sz w:val="20"/>
          <w:szCs w:val="20"/>
        </w:rPr>
        <w:t>Client</w:t>
      </w:r>
      <w:r w:rsidRPr="00627648">
        <w:rPr>
          <w:rFonts w:asciiTheme="majorHAnsi" w:hAnsiTheme="majorHAnsi"/>
          <w:sz w:val="20"/>
          <w:szCs w:val="20"/>
        </w:rPr>
        <w:t xml:space="preserve"> doit s’abstenir d’intervenir ou faire intervenir une tierce personne.</w:t>
      </w:r>
    </w:p>
    <w:p w14:paraId="5F6448BE" w14:textId="77777777" w:rsidR="00486F49" w:rsidRPr="00627648" w:rsidRDefault="00486F49" w:rsidP="00124F42">
      <w:pPr>
        <w:tabs>
          <w:tab w:val="left" w:pos="6026"/>
        </w:tabs>
        <w:spacing w:after="0"/>
        <w:rPr>
          <w:rFonts w:asciiTheme="majorHAnsi" w:hAnsiTheme="majorHAnsi"/>
          <w:sz w:val="20"/>
          <w:szCs w:val="20"/>
        </w:rPr>
      </w:pPr>
    </w:p>
    <w:p w14:paraId="2547929E" w14:textId="2DF2E8B4" w:rsidR="00E4221F" w:rsidRDefault="00FE246F" w:rsidP="00E4221F">
      <w:pPr>
        <w:tabs>
          <w:tab w:val="left" w:pos="6026"/>
        </w:tabs>
        <w:spacing w:after="0"/>
        <w:rPr>
          <w:rFonts w:asciiTheme="majorHAnsi" w:hAnsiTheme="majorHAnsi"/>
          <w:sz w:val="20"/>
          <w:szCs w:val="20"/>
        </w:rPr>
      </w:pPr>
      <w:r w:rsidRPr="00627648">
        <w:rPr>
          <w:rFonts w:asciiTheme="majorHAnsi" w:hAnsiTheme="majorHAnsi"/>
          <w:sz w:val="20"/>
          <w:szCs w:val="20"/>
        </w:rPr>
        <w:t xml:space="preserve">Cependant, sont exclues de la responsabilité du </w:t>
      </w:r>
      <w:r w:rsidR="00593EFF">
        <w:rPr>
          <w:rFonts w:ascii="Cambria" w:hAnsi="Cambria"/>
          <w:b/>
          <w:i/>
          <w:color w:val="ADA695"/>
          <w:sz w:val="20"/>
          <w:szCs w:val="20"/>
        </w:rPr>
        <w:t>Hannah</w:t>
      </w:r>
      <w:r w:rsidRPr="00627648">
        <w:rPr>
          <w:rFonts w:asciiTheme="majorHAnsi" w:hAnsiTheme="majorHAnsi"/>
          <w:i/>
          <w:sz w:val="20"/>
          <w:szCs w:val="20"/>
        </w:rPr>
        <w:t xml:space="preserve">, </w:t>
      </w:r>
      <w:r w:rsidRPr="00627648">
        <w:rPr>
          <w:rFonts w:asciiTheme="majorHAnsi" w:hAnsiTheme="majorHAnsi"/>
          <w:sz w:val="20"/>
          <w:szCs w:val="20"/>
        </w:rPr>
        <w:t xml:space="preserve">toute anomalie qui relève d’un paramètre modifié sans l’accord </w:t>
      </w:r>
      <w:proofErr w:type="gramStart"/>
      <w:r w:rsidRPr="00627648">
        <w:rPr>
          <w:rFonts w:asciiTheme="majorHAnsi" w:hAnsiTheme="majorHAnsi"/>
          <w:sz w:val="20"/>
          <w:szCs w:val="20"/>
        </w:rPr>
        <w:t xml:space="preserve">du  </w:t>
      </w:r>
      <w:r w:rsidR="00593EFF">
        <w:rPr>
          <w:rFonts w:ascii="Cambria" w:hAnsi="Cambria"/>
          <w:b/>
          <w:i/>
          <w:color w:val="ADA695"/>
          <w:sz w:val="20"/>
          <w:szCs w:val="20"/>
        </w:rPr>
        <w:t>Hannah</w:t>
      </w:r>
      <w:proofErr w:type="gramEnd"/>
      <w:r w:rsidRPr="00627648">
        <w:rPr>
          <w:rFonts w:asciiTheme="majorHAnsi" w:hAnsiTheme="majorHAnsi"/>
          <w:i/>
          <w:sz w:val="20"/>
          <w:szCs w:val="20"/>
        </w:rPr>
        <w:t xml:space="preserve">, </w:t>
      </w:r>
      <w:r w:rsidRPr="00627648">
        <w:rPr>
          <w:rFonts w:asciiTheme="majorHAnsi" w:hAnsiTheme="majorHAnsi"/>
          <w:sz w:val="20"/>
          <w:szCs w:val="20"/>
        </w:rPr>
        <w:t xml:space="preserve">d’une mauvaise manipulation, de modules non fournis par le </w:t>
      </w:r>
      <w:r w:rsidR="00593EFF">
        <w:rPr>
          <w:rFonts w:ascii="Cambria" w:hAnsi="Cambria"/>
          <w:b/>
          <w:i/>
          <w:color w:val="ADA695"/>
          <w:sz w:val="20"/>
          <w:szCs w:val="20"/>
        </w:rPr>
        <w:t>Hannah</w:t>
      </w:r>
      <w:r w:rsidRPr="00627648">
        <w:rPr>
          <w:rFonts w:asciiTheme="majorHAnsi" w:hAnsiTheme="majorHAnsi"/>
          <w:sz w:val="20"/>
          <w:szCs w:val="20"/>
        </w:rPr>
        <w:t>. (</w:t>
      </w:r>
      <w:r w:rsidR="009913F3" w:rsidRPr="00627648">
        <w:rPr>
          <w:rFonts w:asciiTheme="majorHAnsi" w:hAnsiTheme="majorHAnsi"/>
          <w:sz w:val="20"/>
          <w:szCs w:val="20"/>
        </w:rPr>
        <w:t>Liste</w:t>
      </w:r>
      <w:r w:rsidRPr="00627648">
        <w:rPr>
          <w:rFonts w:asciiTheme="majorHAnsi" w:hAnsiTheme="majorHAnsi"/>
          <w:sz w:val="20"/>
          <w:szCs w:val="20"/>
        </w:rPr>
        <w:t xml:space="preserve"> non exhaustive).</w:t>
      </w:r>
    </w:p>
    <w:p w14:paraId="45D078F6" w14:textId="77777777" w:rsidR="00E4221F" w:rsidRDefault="00E4221F" w:rsidP="00E4221F">
      <w:pPr>
        <w:tabs>
          <w:tab w:val="left" w:pos="6026"/>
        </w:tabs>
        <w:spacing w:after="0"/>
        <w:rPr>
          <w:rFonts w:asciiTheme="majorHAnsi" w:hAnsiTheme="majorHAnsi"/>
          <w:sz w:val="20"/>
          <w:szCs w:val="20"/>
        </w:rPr>
      </w:pPr>
    </w:p>
    <w:p w14:paraId="69BD4CBB" w14:textId="77777777" w:rsidR="00FE246F" w:rsidRPr="00E4221F" w:rsidRDefault="00420D1C" w:rsidP="00E4221F">
      <w:pPr>
        <w:pStyle w:val="Paragraphedeliste"/>
        <w:numPr>
          <w:ilvl w:val="0"/>
          <w:numId w:val="9"/>
        </w:numPr>
        <w:tabs>
          <w:tab w:val="left" w:pos="6026"/>
        </w:tabs>
        <w:spacing w:after="0"/>
        <w:rPr>
          <w:rFonts w:asciiTheme="majorHAnsi" w:hAnsiTheme="majorHAnsi"/>
          <w:sz w:val="20"/>
          <w:szCs w:val="20"/>
        </w:rPr>
      </w:pPr>
      <w:r w:rsidRPr="00E4221F">
        <w:rPr>
          <w:rFonts w:asciiTheme="majorHAnsi" w:hAnsiTheme="majorHAnsi"/>
          <w:color w:val="3B483A"/>
          <w:sz w:val="20"/>
          <w:szCs w:val="20"/>
          <w:u w:val="single"/>
        </w:rPr>
        <w:t>Article 13</w:t>
      </w:r>
      <w:r w:rsidR="00FE246F" w:rsidRPr="00E4221F">
        <w:rPr>
          <w:rFonts w:asciiTheme="majorHAnsi" w:hAnsiTheme="majorHAnsi"/>
          <w:color w:val="3B483A"/>
          <w:sz w:val="20"/>
          <w:szCs w:val="20"/>
          <w:u w:val="single"/>
        </w:rPr>
        <w:t xml:space="preserve">: </w:t>
      </w:r>
      <w:r w:rsidR="00FE246F" w:rsidRPr="00E4221F">
        <w:rPr>
          <w:rFonts w:asciiTheme="majorHAnsi" w:hAnsiTheme="majorHAnsi"/>
          <w:i/>
          <w:color w:val="3B483A"/>
          <w:sz w:val="20"/>
          <w:szCs w:val="20"/>
          <w:u w:val="single"/>
        </w:rPr>
        <w:t>Protection des données personnelles</w:t>
      </w:r>
    </w:p>
    <w:p w14:paraId="1E359A32" w14:textId="77777777" w:rsidR="00420D1C" w:rsidRPr="00627648" w:rsidRDefault="00420D1C" w:rsidP="00420D1C">
      <w:pPr>
        <w:pStyle w:val="Paragraphedeliste"/>
        <w:spacing w:after="0"/>
        <w:rPr>
          <w:rFonts w:asciiTheme="majorHAnsi" w:hAnsiTheme="majorHAnsi"/>
          <w:color w:val="3B483A"/>
          <w:sz w:val="20"/>
          <w:szCs w:val="20"/>
        </w:rPr>
      </w:pPr>
    </w:p>
    <w:p w14:paraId="09693819"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Pour tout traitement de données personnelles effectué en relation avec le présent contrat, les parties se conformeront au règlement (UE) 2016/679 du Parlement européen et du Conseil du 27avril 2016, relatif à la protection des personnes physiques à l’égard du traitement des données à caractère personnel et à la libre circulation de ces données, et abrogeant la directive 95/46/CE(règlement général sur la protection des données), ainsi qu’à toutes les règles complémentaires applicables aux données personnelles en France (ci-après « RGPD »).</w:t>
      </w:r>
    </w:p>
    <w:p w14:paraId="2499D8F2" w14:textId="77777777" w:rsidR="00420D1C" w:rsidRDefault="00FE246F" w:rsidP="00FE246F">
      <w:pPr>
        <w:rPr>
          <w:rFonts w:asciiTheme="majorHAnsi" w:hAnsiTheme="majorHAnsi"/>
          <w:sz w:val="20"/>
          <w:szCs w:val="20"/>
        </w:rPr>
      </w:pPr>
      <w:r w:rsidRPr="00627648">
        <w:rPr>
          <w:rFonts w:asciiTheme="majorHAnsi" w:hAnsiTheme="majorHAnsi"/>
          <w:sz w:val="20"/>
          <w:szCs w:val="20"/>
        </w:rPr>
        <w:t>Chaque partie déclare et garantit à l’autre partie qu’elle se conformera strictement au RGPD pour tout traitement de données personnelles effectué en rapport avec ce contrat.</w:t>
      </w:r>
    </w:p>
    <w:p w14:paraId="3D2488CA"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Nonobstant toute clause contraire, les parties n’encourront aucune responsabilité contractuelle au titre du présent contrat, dans la mesure où le respect du RGPD les empêcherait d’exécuter l’une de leurs obligations au titre de ce contrat.</w:t>
      </w:r>
    </w:p>
    <w:p w14:paraId="3DA09529" w14:textId="62D9B85D" w:rsidR="00FE246F" w:rsidRPr="00627648" w:rsidRDefault="00FE246F" w:rsidP="00FE246F">
      <w:pPr>
        <w:rPr>
          <w:rFonts w:asciiTheme="majorHAnsi" w:hAnsiTheme="majorHAnsi"/>
          <w:sz w:val="20"/>
          <w:szCs w:val="20"/>
        </w:rPr>
      </w:pPr>
      <w:r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s’engage, conformément à la réglementation RGPD, à </w:t>
      </w:r>
      <w:r w:rsidRPr="00627648">
        <w:rPr>
          <w:rFonts w:asciiTheme="majorHAnsi" w:hAnsiTheme="majorHAnsi"/>
          <w:b/>
          <w:sz w:val="20"/>
          <w:szCs w:val="20"/>
        </w:rPr>
        <w:t>protéger les données à caractère personnel.</w:t>
      </w:r>
    </w:p>
    <w:p w14:paraId="54870F53"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 xml:space="preserve">Lors de la signature du Contrat, le </w:t>
      </w:r>
      <w:r w:rsidR="00EF1917" w:rsidRPr="00EF1917">
        <w:rPr>
          <w:rFonts w:asciiTheme="majorHAnsi" w:hAnsiTheme="majorHAnsi"/>
          <w:sz w:val="20"/>
          <w:szCs w:val="20"/>
        </w:rPr>
        <w:t>Client</w:t>
      </w:r>
      <w:r w:rsidRPr="00627648">
        <w:rPr>
          <w:rFonts w:asciiTheme="majorHAnsi" w:hAnsiTheme="majorHAnsi"/>
          <w:sz w:val="20"/>
          <w:szCs w:val="20"/>
        </w:rPr>
        <w:t xml:space="preserve"> consent expressément à la collecte et au traitement de ses données à caractère personnel nécessaires pour effectuer les Prestations. On retrouve notamment le Nom , Prénom , Adresse </w:t>
      </w:r>
      <w:proofErr w:type="gramStart"/>
      <w:r w:rsidRPr="00627648">
        <w:rPr>
          <w:rFonts w:asciiTheme="majorHAnsi" w:hAnsiTheme="majorHAnsi"/>
          <w:sz w:val="20"/>
          <w:szCs w:val="20"/>
        </w:rPr>
        <w:t>mail</w:t>
      </w:r>
      <w:proofErr w:type="gramEnd"/>
      <w:r w:rsidRPr="00627648">
        <w:rPr>
          <w:rFonts w:asciiTheme="majorHAnsi" w:hAnsiTheme="majorHAnsi"/>
          <w:sz w:val="20"/>
          <w:szCs w:val="20"/>
        </w:rPr>
        <w:t xml:space="preserve">, Données relatives à l’événement, le sexe , la profession exercée. </w:t>
      </w:r>
    </w:p>
    <w:p w14:paraId="5C63BD4A"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Les données personnelles récoltées par le Prestataire ont pour objet de permettre la réalisation des Prestations et seront conservées pour une durée maximale de 36 mois.</w:t>
      </w:r>
    </w:p>
    <w:p w14:paraId="7961AD6D"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Les différentes données à caractère personnelles ne seront pas conservées plus longtemps que nécessaire aux fins pour lesquelles elles ont été récoltées, y compris au regard du respect des obligations légales ou fiscales.</w:t>
      </w:r>
    </w:p>
    <w:p w14:paraId="33471DDE"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 xml:space="preserve">Conformément aux dispositions de la loi n° 78-17 du 6 janvier 1978, telle que modifiée par la loin°2004-801 du 6 août 2004 dite « Informatique et Libertés », et au règlement général sur la protection des données (RGPD), sous réserve de justifier de son identité, le </w:t>
      </w:r>
      <w:r w:rsidR="00EF1917" w:rsidRPr="00EF1917">
        <w:rPr>
          <w:rFonts w:asciiTheme="majorHAnsi" w:hAnsiTheme="majorHAnsi"/>
          <w:sz w:val="20"/>
          <w:szCs w:val="20"/>
        </w:rPr>
        <w:t>Client</w:t>
      </w:r>
      <w:r w:rsidRPr="00627648">
        <w:rPr>
          <w:rFonts w:asciiTheme="majorHAnsi" w:hAnsiTheme="majorHAnsi"/>
          <w:sz w:val="20"/>
          <w:szCs w:val="20"/>
        </w:rPr>
        <w:t>, quelle que soit sa nationalité, dispose d’un droit d’accès, de modification et de suppression de ses données à caractère personnel.</w:t>
      </w:r>
    </w:p>
    <w:p w14:paraId="4A519D72"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 xml:space="preserve">Le </w:t>
      </w:r>
      <w:r w:rsidR="00EF1917" w:rsidRPr="00EF1917">
        <w:rPr>
          <w:rFonts w:asciiTheme="majorHAnsi" w:hAnsiTheme="majorHAnsi"/>
          <w:sz w:val="20"/>
          <w:szCs w:val="20"/>
        </w:rPr>
        <w:t>Client</w:t>
      </w:r>
      <w:r w:rsidRPr="00627648">
        <w:rPr>
          <w:rFonts w:asciiTheme="majorHAnsi" w:hAnsiTheme="majorHAnsi"/>
          <w:sz w:val="20"/>
          <w:szCs w:val="20"/>
        </w:rPr>
        <w:t xml:space="preserve"> est également en droit de solliciter une limitation du traitement de ses données et dispose, par ailleurs, d’un droit à la portabilité des données ainsi que d’un droit d’opposition au traitement des données à caractère personnel le concernant.</w:t>
      </w:r>
    </w:p>
    <w:p w14:paraId="3812096A" w14:textId="22589559" w:rsidR="00FE246F" w:rsidRPr="00627648" w:rsidRDefault="00FE246F" w:rsidP="00FE246F">
      <w:pPr>
        <w:rPr>
          <w:rFonts w:asciiTheme="majorHAnsi" w:hAnsiTheme="majorHAnsi"/>
          <w:color w:val="BCB6A8"/>
          <w:sz w:val="20"/>
          <w:szCs w:val="20"/>
        </w:rPr>
      </w:pPr>
      <w:r w:rsidRPr="00627648">
        <w:rPr>
          <w:rFonts w:asciiTheme="majorHAnsi" w:hAnsiTheme="majorHAnsi"/>
          <w:sz w:val="20"/>
          <w:szCs w:val="20"/>
        </w:rPr>
        <w:t xml:space="preserve">Aux fins d’application de la présente clause et, notamment, de s’assurer du traitement de confidentialité des données des </w:t>
      </w:r>
      <w:r w:rsidR="00EF1917" w:rsidRPr="00EF1917">
        <w:rPr>
          <w:rFonts w:asciiTheme="majorHAnsi" w:hAnsiTheme="majorHAnsi"/>
          <w:sz w:val="20"/>
          <w:szCs w:val="20"/>
        </w:rPr>
        <w:t>Client</w:t>
      </w:r>
      <w:r w:rsidRPr="00627648">
        <w:rPr>
          <w:rFonts w:asciiTheme="majorHAnsi" w:hAnsiTheme="majorHAnsi"/>
          <w:sz w:val="20"/>
          <w:szCs w:val="20"/>
        </w:rPr>
        <w:t xml:space="preserve">s, le Prestataire a désigné, conformément aux dispositions du règlement général sur la protection des données (RGPD), un délégué à la protection des données, qu’il est possible de contacter à </w:t>
      </w:r>
      <w:hyperlink r:id="rId13" w:history="1">
        <w:r w:rsidR="00593EFF">
          <w:rPr>
            <w:rStyle w:val="Lienhypertexte"/>
            <w:rFonts w:asciiTheme="majorHAnsi" w:hAnsiTheme="majorHAnsi"/>
            <w:i/>
            <w:color w:val="3B483A"/>
            <w:sz w:val="20"/>
            <w:szCs w:val="20"/>
          </w:rPr>
          <w:t>contact@hannah-agency.fr</w:t>
        </w:r>
      </w:hyperlink>
      <w:r w:rsidRPr="009913F3">
        <w:rPr>
          <w:rFonts w:asciiTheme="majorHAnsi" w:hAnsiTheme="majorHAnsi"/>
          <w:i/>
          <w:color w:val="3B483A"/>
          <w:sz w:val="20"/>
          <w:szCs w:val="20"/>
        </w:rPr>
        <w:t>.</w:t>
      </w:r>
    </w:p>
    <w:p w14:paraId="26FFE9AC" w14:textId="77777777" w:rsidR="00FE246F" w:rsidRPr="00627648" w:rsidRDefault="00FE246F" w:rsidP="00FE246F">
      <w:pPr>
        <w:rPr>
          <w:rFonts w:asciiTheme="majorHAnsi" w:hAnsiTheme="majorHAnsi"/>
          <w:b/>
          <w:color w:val="3B483A"/>
          <w:sz w:val="20"/>
          <w:szCs w:val="20"/>
          <w:u w:val="single"/>
        </w:rPr>
      </w:pPr>
      <w:r w:rsidRPr="00627648">
        <w:rPr>
          <w:rFonts w:asciiTheme="majorHAnsi" w:hAnsiTheme="majorHAnsi"/>
          <w:b/>
          <w:color w:val="3B483A"/>
          <w:sz w:val="20"/>
          <w:szCs w:val="20"/>
          <w:u w:val="single"/>
        </w:rPr>
        <w:t xml:space="preserve">Le </w:t>
      </w:r>
      <w:r w:rsidR="00EF1917" w:rsidRPr="00EF1917">
        <w:rPr>
          <w:rFonts w:asciiTheme="majorHAnsi" w:hAnsiTheme="majorHAnsi"/>
          <w:sz w:val="20"/>
          <w:szCs w:val="20"/>
          <w:u w:val="single"/>
        </w:rPr>
        <w:t>Client</w:t>
      </w:r>
      <w:r w:rsidRPr="00627648">
        <w:rPr>
          <w:rFonts w:asciiTheme="majorHAnsi" w:hAnsiTheme="majorHAnsi"/>
          <w:b/>
          <w:color w:val="3B483A"/>
          <w:sz w:val="20"/>
          <w:szCs w:val="20"/>
          <w:u w:val="single"/>
        </w:rPr>
        <w:t xml:space="preserve"> peut retrouver Toute la politique de confidentialité est décrite en détail sur le site internet </w:t>
      </w:r>
      <w:hyperlink r:id="rId14" w:history="1">
        <w:r w:rsidRPr="00627648">
          <w:rPr>
            <w:rStyle w:val="Lienhypertexte"/>
            <w:rFonts w:asciiTheme="majorHAnsi" w:hAnsiTheme="majorHAnsi"/>
            <w:b/>
            <w:color w:val="3B483A"/>
            <w:sz w:val="20"/>
            <w:szCs w:val="20"/>
          </w:rPr>
          <w:t>www.cfc-formationetconseil.com</w:t>
        </w:r>
      </w:hyperlink>
      <w:r w:rsidRPr="00627648">
        <w:rPr>
          <w:rFonts w:asciiTheme="majorHAnsi" w:hAnsiTheme="majorHAnsi"/>
          <w:b/>
          <w:color w:val="3B483A"/>
          <w:sz w:val="20"/>
          <w:szCs w:val="20"/>
          <w:u w:val="single"/>
        </w:rPr>
        <w:t xml:space="preserve"> .</w:t>
      </w:r>
    </w:p>
    <w:p w14:paraId="42B42DDF" w14:textId="77777777" w:rsidR="00FE246F" w:rsidRPr="00627648" w:rsidRDefault="00FE246F" w:rsidP="00FE246F">
      <w:pPr>
        <w:spacing w:after="0"/>
        <w:rPr>
          <w:rFonts w:asciiTheme="majorHAnsi" w:hAnsiTheme="majorHAnsi"/>
          <w:b/>
          <w:sz w:val="20"/>
          <w:szCs w:val="20"/>
        </w:rPr>
      </w:pPr>
      <w:r w:rsidRPr="00627648">
        <w:rPr>
          <w:rFonts w:asciiTheme="majorHAnsi" w:hAnsiTheme="majorHAnsi"/>
          <w:b/>
          <w:sz w:val="20"/>
          <w:szCs w:val="20"/>
        </w:rPr>
        <w:lastRenderedPageBreak/>
        <w:t xml:space="preserve">Rappel : En cas d’insatisfaction, le </w:t>
      </w:r>
      <w:r w:rsidR="00EF1917" w:rsidRPr="00EF1917">
        <w:rPr>
          <w:rFonts w:asciiTheme="majorHAnsi" w:hAnsiTheme="majorHAnsi"/>
          <w:sz w:val="20"/>
          <w:szCs w:val="20"/>
        </w:rPr>
        <w:t>Client</w:t>
      </w:r>
      <w:r w:rsidRPr="00627648">
        <w:rPr>
          <w:rFonts w:asciiTheme="majorHAnsi" w:hAnsiTheme="majorHAnsi"/>
          <w:b/>
          <w:sz w:val="20"/>
          <w:szCs w:val="20"/>
        </w:rPr>
        <w:t xml:space="preserve"> dispose du droit d’adresser une réclamation auprès de l’</w:t>
      </w:r>
      <w:proofErr w:type="spellStart"/>
      <w:r w:rsidRPr="00627648">
        <w:rPr>
          <w:rFonts w:asciiTheme="majorHAnsi" w:hAnsiTheme="majorHAnsi"/>
          <w:b/>
          <w:sz w:val="20"/>
          <w:szCs w:val="20"/>
        </w:rPr>
        <w:t>Autorite</w:t>
      </w:r>
      <w:proofErr w:type="spellEnd"/>
      <w:r w:rsidRPr="00627648">
        <w:rPr>
          <w:rFonts w:asciiTheme="majorHAnsi" w:hAnsiTheme="majorHAnsi"/>
          <w:b/>
          <w:sz w:val="20"/>
          <w:szCs w:val="20"/>
        </w:rPr>
        <w:t xml:space="preserve">́ compétente en la matière : </w:t>
      </w:r>
    </w:p>
    <w:p w14:paraId="15509B4E" w14:textId="77777777" w:rsidR="00E4221F" w:rsidRDefault="00FE246F" w:rsidP="00E4221F">
      <w:pPr>
        <w:spacing w:after="0"/>
        <w:rPr>
          <w:rFonts w:asciiTheme="majorHAnsi" w:hAnsiTheme="majorHAnsi"/>
          <w:b/>
          <w:sz w:val="20"/>
          <w:szCs w:val="20"/>
        </w:rPr>
      </w:pPr>
      <w:r w:rsidRPr="00627648">
        <w:rPr>
          <w:rFonts w:asciiTheme="majorHAnsi" w:hAnsiTheme="majorHAnsi"/>
          <w:b/>
          <w:sz w:val="20"/>
          <w:szCs w:val="20"/>
        </w:rPr>
        <w:t xml:space="preserve">Commission Nationale de l’Informatique et des </w:t>
      </w:r>
      <w:proofErr w:type="spellStart"/>
      <w:r w:rsidRPr="00627648">
        <w:rPr>
          <w:rFonts w:asciiTheme="majorHAnsi" w:hAnsiTheme="majorHAnsi"/>
          <w:b/>
          <w:sz w:val="20"/>
          <w:szCs w:val="20"/>
        </w:rPr>
        <w:t>Libertés</w:t>
      </w:r>
      <w:proofErr w:type="spellEnd"/>
      <w:r w:rsidRPr="00627648">
        <w:rPr>
          <w:rFonts w:asciiTheme="majorHAnsi" w:hAnsiTheme="majorHAnsi"/>
          <w:b/>
          <w:sz w:val="20"/>
          <w:szCs w:val="20"/>
        </w:rPr>
        <w:t xml:space="preserve"> (CNIL) 3 Place de Fontenoy - TSA 80715 - 75334 PARIS CEDEX 07 Tel: 01 53 73 22 22</w:t>
      </w:r>
    </w:p>
    <w:p w14:paraId="5062CA43" w14:textId="77777777" w:rsidR="00E4221F" w:rsidRDefault="00E4221F" w:rsidP="00E4221F">
      <w:pPr>
        <w:spacing w:after="0"/>
        <w:rPr>
          <w:rFonts w:asciiTheme="majorHAnsi" w:hAnsiTheme="majorHAnsi"/>
          <w:b/>
          <w:sz w:val="20"/>
          <w:szCs w:val="20"/>
        </w:rPr>
      </w:pPr>
    </w:p>
    <w:p w14:paraId="78F65EC1" w14:textId="77777777" w:rsidR="00FE246F" w:rsidRPr="00E4221F" w:rsidRDefault="00420D1C" w:rsidP="00E4221F">
      <w:pPr>
        <w:pStyle w:val="Paragraphedeliste"/>
        <w:numPr>
          <w:ilvl w:val="0"/>
          <w:numId w:val="9"/>
        </w:numPr>
        <w:spacing w:after="0"/>
        <w:rPr>
          <w:rFonts w:asciiTheme="majorHAnsi" w:hAnsiTheme="majorHAnsi"/>
          <w:b/>
          <w:sz w:val="20"/>
          <w:szCs w:val="20"/>
        </w:rPr>
      </w:pPr>
      <w:r w:rsidRPr="00E4221F">
        <w:rPr>
          <w:rFonts w:asciiTheme="majorHAnsi" w:hAnsiTheme="majorHAnsi"/>
          <w:color w:val="3B483A"/>
          <w:sz w:val="20"/>
          <w:szCs w:val="20"/>
          <w:u w:val="single"/>
        </w:rPr>
        <w:t>Article 14</w:t>
      </w:r>
      <w:r w:rsidR="00FE246F" w:rsidRPr="00E4221F">
        <w:rPr>
          <w:rFonts w:asciiTheme="majorHAnsi" w:hAnsiTheme="majorHAnsi"/>
          <w:color w:val="3B483A"/>
          <w:sz w:val="20"/>
          <w:szCs w:val="20"/>
          <w:u w:val="single"/>
        </w:rPr>
        <w:t xml:space="preserve">: </w:t>
      </w:r>
      <w:r w:rsidR="00FE246F" w:rsidRPr="00E4221F">
        <w:rPr>
          <w:rFonts w:asciiTheme="majorHAnsi" w:hAnsiTheme="majorHAnsi"/>
          <w:i/>
          <w:color w:val="3B483A"/>
          <w:sz w:val="20"/>
          <w:szCs w:val="20"/>
          <w:u w:val="single"/>
        </w:rPr>
        <w:t>Clause de Propriété intellectuelle</w:t>
      </w:r>
    </w:p>
    <w:p w14:paraId="1E9DF9F7" w14:textId="77777777" w:rsidR="00E4221F" w:rsidRPr="00E4221F" w:rsidRDefault="00E4221F" w:rsidP="00E4221F">
      <w:pPr>
        <w:pStyle w:val="Paragraphedeliste"/>
        <w:spacing w:after="0"/>
        <w:ind w:left="1440"/>
        <w:rPr>
          <w:rFonts w:asciiTheme="majorHAnsi" w:hAnsiTheme="majorHAnsi"/>
          <w:b/>
          <w:sz w:val="20"/>
          <w:szCs w:val="20"/>
        </w:rPr>
      </w:pPr>
    </w:p>
    <w:p w14:paraId="2D8B4948" w14:textId="10AA3B5A" w:rsidR="00385938" w:rsidRDefault="00385938" w:rsidP="00FE246F">
      <w:pPr>
        <w:rPr>
          <w:rFonts w:asciiTheme="majorHAnsi" w:hAnsiTheme="majorHAnsi"/>
          <w:sz w:val="20"/>
          <w:szCs w:val="20"/>
        </w:rPr>
      </w:pPr>
      <w:r>
        <w:rPr>
          <w:rFonts w:asciiTheme="majorHAnsi" w:hAnsiTheme="majorHAnsi"/>
          <w:sz w:val="20"/>
          <w:szCs w:val="20"/>
        </w:rPr>
        <w:t>Tous les éléments proposés par le</w:t>
      </w:r>
      <w:r w:rsidRPr="00385938">
        <w:rPr>
          <w:rFonts w:ascii="Cambria" w:hAnsi="Cambria"/>
          <w:b/>
          <w:i/>
          <w:color w:val="ADA695"/>
          <w:sz w:val="20"/>
          <w:szCs w:val="20"/>
        </w:rPr>
        <w:t xml:space="preserve"> </w:t>
      </w:r>
      <w:r w:rsidR="00593EFF">
        <w:rPr>
          <w:rFonts w:ascii="Cambria" w:hAnsi="Cambria"/>
          <w:b/>
          <w:i/>
          <w:color w:val="ADA695"/>
          <w:sz w:val="20"/>
          <w:szCs w:val="20"/>
        </w:rPr>
        <w:t>Hannah</w:t>
      </w:r>
      <w:r>
        <w:rPr>
          <w:rFonts w:asciiTheme="majorHAnsi" w:hAnsiTheme="majorHAnsi"/>
          <w:sz w:val="20"/>
          <w:szCs w:val="20"/>
        </w:rPr>
        <w:t xml:space="preserve"> sont protégés par </w:t>
      </w:r>
      <w:r w:rsidR="00890F6B">
        <w:rPr>
          <w:rFonts w:asciiTheme="majorHAnsi" w:hAnsiTheme="majorHAnsi"/>
          <w:sz w:val="20"/>
          <w:szCs w:val="20"/>
        </w:rPr>
        <w:t>le droit de la propriété intellectuelle</w:t>
      </w:r>
      <w:r>
        <w:rPr>
          <w:rFonts w:asciiTheme="majorHAnsi" w:hAnsiTheme="majorHAnsi"/>
          <w:sz w:val="20"/>
          <w:szCs w:val="20"/>
        </w:rPr>
        <w:t xml:space="preserve"> et ne peuvent être copiés par une tierce personne.</w:t>
      </w:r>
      <w:r w:rsidR="005B54F1">
        <w:rPr>
          <w:rFonts w:asciiTheme="majorHAnsi" w:hAnsiTheme="majorHAnsi"/>
          <w:sz w:val="20"/>
          <w:szCs w:val="20"/>
        </w:rPr>
        <w:t xml:space="preserve"> Toute reproduction est strictement interdite. </w:t>
      </w:r>
    </w:p>
    <w:p w14:paraId="53870CBF" w14:textId="77777777" w:rsidR="00FE246F" w:rsidRPr="00627648" w:rsidRDefault="00FE246F" w:rsidP="00FE246F">
      <w:pPr>
        <w:rPr>
          <w:rFonts w:asciiTheme="majorHAnsi" w:hAnsiTheme="majorHAnsi"/>
          <w:sz w:val="20"/>
          <w:szCs w:val="20"/>
        </w:rPr>
      </w:pPr>
      <w:proofErr w:type="gramStart"/>
      <w:r w:rsidRPr="00627648">
        <w:rPr>
          <w:rFonts w:asciiTheme="majorHAnsi" w:hAnsiTheme="majorHAnsi"/>
          <w:sz w:val="20"/>
          <w:szCs w:val="20"/>
        </w:rPr>
        <w:t>Les  présentes</w:t>
      </w:r>
      <w:proofErr w:type="gramEnd"/>
      <w:r w:rsidRPr="00627648">
        <w:rPr>
          <w:rFonts w:asciiTheme="majorHAnsi" w:hAnsiTheme="majorHAnsi"/>
          <w:sz w:val="20"/>
          <w:szCs w:val="20"/>
        </w:rPr>
        <w:t xml:space="preserve"> conditions générales de vente et les prestations comprises dans le contrat ne sauraient entraîner une quelconque cession de droits de propriété intellectuelle pouvant être mise en œuvre au titre de la Prestation commandée.</w:t>
      </w:r>
    </w:p>
    <w:p w14:paraId="7F00E110" w14:textId="77777777" w:rsidR="00FE246F" w:rsidRPr="00627648" w:rsidRDefault="00FE246F" w:rsidP="00FE246F">
      <w:pPr>
        <w:rPr>
          <w:rFonts w:asciiTheme="majorHAnsi" w:hAnsiTheme="majorHAnsi"/>
          <w:sz w:val="20"/>
          <w:szCs w:val="20"/>
        </w:rPr>
      </w:pPr>
      <w:r w:rsidRPr="00627648">
        <w:rPr>
          <w:rFonts w:asciiTheme="majorHAnsi" w:hAnsiTheme="majorHAnsi"/>
          <w:sz w:val="20"/>
          <w:szCs w:val="20"/>
        </w:rPr>
        <w:t>Chaque Partie s’engage à ne pas porter atteinte aux droits sur les propriétés antérieures et/ou postérieures propres de l’autre Partie de quelque façon que ce soit et à obtenir le même engagement de son personnel et ses sous-traitants éventuels affectés à l’exécution du Contrat.</w:t>
      </w:r>
    </w:p>
    <w:p w14:paraId="5FC70F4F" w14:textId="1DDFF8D1" w:rsidR="00EF1917" w:rsidRPr="00627648" w:rsidRDefault="00FE246F" w:rsidP="00FE246F">
      <w:pPr>
        <w:rPr>
          <w:rFonts w:asciiTheme="majorHAnsi" w:hAnsiTheme="majorHAnsi"/>
          <w:sz w:val="20"/>
          <w:szCs w:val="20"/>
        </w:rPr>
      </w:pPr>
      <w:r w:rsidRPr="00627648">
        <w:rPr>
          <w:rFonts w:asciiTheme="majorHAnsi" w:hAnsiTheme="majorHAnsi"/>
          <w:sz w:val="20"/>
          <w:szCs w:val="20"/>
        </w:rPr>
        <w:t xml:space="preserve">Par conséquent, le </w:t>
      </w:r>
      <w:r w:rsidR="00EF1917" w:rsidRPr="00EF1917">
        <w:rPr>
          <w:rFonts w:asciiTheme="majorHAnsi" w:hAnsiTheme="majorHAnsi"/>
          <w:sz w:val="20"/>
          <w:szCs w:val="20"/>
        </w:rPr>
        <w:t>Client</w:t>
      </w:r>
      <w:r w:rsidRPr="00627648">
        <w:rPr>
          <w:rFonts w:asciiTheme="majorHAnsi" w:hAnsiTheme="majorHAnsi"/>
          <w:sz w:val="20"/>
          <w:szCs w:val="20"/>
        </w:rPr>
        <w:t xml:space="preserve"> </w:t>
      </w:r>
      <w:r w:rsidR="00EF1917">
        <w:rPr>
          <w:rFonts w:asciiTheme="majorHAnsi" w:hAnsiTheme="majorHAnsi"/>
          <w:sz w:val="20"/>
          <w:szCs w:val="20"/>
        </w:rPr>
        <w:t xml:space="preserve">ou tout Utilisateur </w:t>
      </w:r>
      <w:r w:rsidRPr="00627648">
        <w:rPr>
          <w:rFonts w:asciiTheme="majorHAnsi" w:hAnsiTheme="majorHAnsi"/>
          <w:sz w:val="20"/>
          <w:szCs w:val="20"/>
        </w:rPr>
        <w:t xml:space="preserve">comprend et reconnait qu’il est strictement interdit de copier partiellement ou en totalité toute production du </w:t>
      </w:r>
      <w:r w:rsidR="00593EFF">
        <w:rPr>
          <w:rFonts w:ascii="Cambria" w:hAnsi="Cambria"/>
          <w:b/>
          <w:i/>
          <w:color w:val="ADA695"/>
          <w:sz w:val="20"/>
          <w:szCs w:val="20"/>
        </w:rPr>
        <w:t>Hannah</w:t>
      </w:r>
      <w:r w:rsidRPr="00627648">
        <w:rPr>
          <w:rFonts w:asciiTheme="majorHAnsi" w:hAnsiTheme="majorHAnsi"/>
          <w:sz w:val="20"/>
          <w:szCs w:val="20"/>
        </w:rPr>
        <w:t xml:space="preserve"> sans son autorisation expresse.</w:t>
      </w:r>
    </w:p>
    <w:p w14:paraId="72A32423" w14:textId="77777777" w:rsidR="00FE246F" w:rsidRPr="00627648" w:rsidRDefault="00FE246F" w:rsidP="00FE246F">
      <w:pPr>
        <w:spacing w:after="0"/>
        <w:rPr>
          <w:rFonts w:asciiTheme="majorHAnsi" w:hAnsiTheme="majorHAnsi"/>
          <w:sz w:val="20"/>
          <w:szCs w:val="20"/>
        </w:rPr>
      </w:pPr>
      <w:r w:rsidRPr="00627648">
        <w:rPr>
          <w:rFonts w:asciiTheme="majorHAnsi" w:hAnsiTheme="majorHAnsi"/>
          <w:sz w:val="20"/>
          <w:szCs w:val="20"/>
        </w:rPr>
        <w:t xml:space="preserve">Les modules de cours </w:t>
      </w:r>
      <w:r w:rsidR="00AC75FF" w:rsidRPr="00627648">
        <w:rPr>
          <w:rFonts w:asciiTheme="majorHAnsi" w:hAnsiTheme="majorHAnsi"/>
          <w:sz w:val="20"/>
          <w:szCs w:val="20"/>
        </w:rPr>
        <w:t xml:space="preserve">enseignés et remis </w:t>
      </w:r>
      <w:proofErr w:type="gramStart"/>
      <w:r w:rsidRPr="00627648">
        <w:rPr>
          <w:rFonts w:asciiTheme="majorHAnsi" w:hAnsiTheme="majorHAnsi"/>
          <w:sz w:val="20"/>
          <w:szCs w:val="20"/>
        </w:rPr>
        <w:t xml:space="preserve">au  </w:t>
      </w:r>
      <w:r w:rsidR="00EF1917" w:rsidRPr="00EF1917">
        <w:rPr>
          <w:rFonts w:asciiTheme="majorHAnsi" w:hAnsiTheme="majorHAnsi"/>
          <w:sz w:val="20"/>
          <w:szCs w:val="20"/>
        </w:rPr>
        <w:t>Client</w:t>
      </w:r>
      <w:proofErr w:type="gramEnd"/>
      <w:r w:rsidRPr="00627648">
        <w:rPr>
          <w:rFonts w:asciiTheme="majorHAnsi" w:hAnsiTheme="majorHAnsi"/>
          <w:sz w:val="20"/>
          <w:szCs w:val="20"/>
        </w:rPr>
        <w:t xml:space="preserve"> durant la Formation n’entraînent pas le transfert des droits de propriété</w:t>
      </w:r>
      <w:r w:rsidR="00AC75FF" w:rsidRPr="00627648">
        <w:rPr>
          <w:rFonts w:asciiTheme="majorHAnsi" w:hAnsiTheme="majorHAnsi"/>
          <w:sz w:val="20"/>
          <w:szCs w:val="20"/>
        </w:rPr>
        <w:t xml:space="preserve"> </w:t>
      </w:r>
      <w:r w:rsidRPr="00627648">
        <w:rPr>
          <w:rFonts w:asciiTheme="majorHAnsi" w:hAnsiTheme="majorHAnsi"/>
          <w:sz w:val="20"/>
          <w:szCs w:val="20"/>
        </w:rPr>
        <w:t xml:space="preserve">intellectuelle au profit du </w:t>
      </w:r>
      <w:r w:rsidR="00EF1917" w:rsidRPr="00EF1917">
        <w:rPr>
          <w:rFonts w:asciiTheme="majorHAnsi" w:hAnsiTheme="majorHAnsi"/>
          <w:sz w:val="20"/>
          <w:szCs w:val="20"/>
        </w:rPr>
        <w:t>Client</w:t>
      </w:r>
      <w:r w:rsidRPr="00627648">
        <w:rPr>
          <w:rFonts w:asciiTheme="majorHAnsi" w:hAnsiTheme="majorHAnsi"/>
          <w:sz w:val="20"/>
          <w:szCs w:val="20"/>
        </w:rPr>
        <w:t xml:space="preserve"> qui n’a qu’un droit d’usage limité.</w:t>
      </w:r>
    </w:p>
    <w:p w14:paraId="77AE35C4" w14:textId="77777777" w:rsidR="004E59C3" w:rsidRPr="00627648" w:rsidRDefault="00FE246F" w:rsidP="00FE246F">
      <w:pPr>
        <w:rPr>
          <w:rFonts w:asciiTheme="majorHAnsi" w:hAnsiTheme="majorHAnsi"/>
          <w:sz w:val="20"/>
          <w:szCs w:val="20"/>
        </w:rPr>
      </w:pPr>
      <w:r w:rsidRPr="00627648">
        <w:rPr>
          <w:rFonts w:asciiTheme="majorHAnsi" w:hAnsiTheme="majorHAnsi"/>
          <w:sz w:val="20"/>
          <w:szCs w:val="20"/>
        </w:rPr>
        <w:t>Tout manquement entrainera des poursuites judiciaires.</w:t>
      </w:r>
    </w:p>
    <w:p w14:paraId="7151A57F" w14:textId="77777777" w:rsidR="00AC75FF" w:rsidRPr="00420D1C" w:rsidRDefault="00AC75FF" w:rsidP="00FE246F">
      <w:pPr>
        <w:rPr>
          <w:rFonts w:asciiTheme="majorHAnsi" w:hAnsiTheme="majorHAnsi"/>
          <w:sz w:val="20"/>
          <w:szCs w:val="20"/>
          <w:u w:val="single"/>
        </w:rPr>
      </w:pPr>
      <w:r w:rsidRPr="00420D1C">
        <w:rPr>
          <w:rFonts w:asciiTheme="majorHAnsi" w:hAnsiTheme="majorHAnsi"/>
          <w:sz w:val="20"/>
          <w:szCs w:val="20"/>
          <w:u w:val="single"/>
        </w:rPr>
        <w:t xml:space="preserve">Mise en garde : </w:t>
      </w:r>
    </w:p>
    <w:p w14:paraId="6446FEBB" w14:textId="77777777" w:rsidR="00AC75FF" w:rsidRPr="00420D1C" w:rsidRDefault="00AC75FF" w:rsidP="00AC75FF">
      <w:pPr>
        <w:spacing w:after="0"/>
        <w:rPr>
          <w:rFonts w:asciiTheme="majorHAnsi" w:hAnsiTheme="majorHAnsi"/>
          <w:b/>
          <w:color w:val="3B483A"/>
          <w:sz w:val="20"/>
          <w:szCs w:val="20"/>
        </w:rPr>
      </w:pPr>
      <w:proofErr w:type="gramStart"/>
      <w:r w:rsidRPr="00420D1C">
        <w:rPr>
          <w:rFonts w:asciiTheme="majorHAnsi" w:hAnsiTheme="majorHAnsi"/>
          <w:b/>
          <w:color w:val="3B483A"/>
          <w:sz w:val="20"/>
          <w:szCs w:val="20"/>
        </w:rPr>
        <w:t>Les  supports</w:t>
      </w:r>
      <w:proofErr w:type="gramEnd"/>
      <w:r w:rsidRPr="00420D1C">
        <w:rPr>
          <w:rFonts w:asciiTheme="majorHAnsi" w:hAnsiTheme="majorHAnsi"/>
          <w:b/>
          <w:color w:val="3B483A"/>
          <w:sz w:val="20"/>
          <w:szCs w:val="20"/>
        </w:rPr>
        <w:t xml:space="preserve"> sont uniquement destinés aux besoins propres du </w:t>
      </w:r>
      <w:r w:rsidR="00EF1917" w:rsidRPr="00EF1917">
        <w:rPr>
          <w:rFonts w:asciiTheme="majorHAnsi" w:hAnsiTheme="majorHAnsi"/>
          <w:sz w:val="20"/>
          <w:szCs w:val="20"/>
        </w:rPr>
        <w:t>Client</w:t>
      </w:r>
      <w:r w:rsidRPr="00420D1C">
        <w:rPr>
          <w:rFonts w:asciiTheme="majorHAnsi" w:hAnsiTheme="majorHAnsi"/>
          <w:b/>
          <w:color w:val="3B483A"/>
          <w:sz w:val="20"/>
          <w:szCs w:val="20"/>
        </w:rPr>
        <w:t xml:space="preserve"> qui suit la Formation</w:t>
      </w:r>
      <w:r w:rsidR="00420D1C" w:rsidRPr="00420D1C">
        <w:rPr>
          <w:rFonts w:asciiTheme="majorHAnsi" w:hAnsiTheme="majorHAnsi"/>
          <w:b/>
          <w:color w:val="3B483A"/>
          <w:sz w:val="20"/>
          <w:szCs w:val="20"/>
        </w:rPr>
        <w:t xml:space="preserve"> professionnelle</w:t>
      </w:r>
      <w:r w:rsidRPr="00420D1C">
        <w:rPr>
          <w:rFonts w:asciiTheme="majorHAnsi" w:hAnsiTheme="majorHAnsi"/>
          <w:b/>
          <w:color w:val="3B483A"/>
          <w:sz w:val="20"/>
          <w:szCs w:val="20"/>
        </w:rPr>
        <w:t>.</w:t>
      </w:r>
    </w:p>
    <w:p w14:paraId="12A7470B" w14:textId="77777777" w:rsidR="00E4221F" w:rsidRDefault="00AC75FF" w:rsidP="00E4221F">
      <w:pPr>
        <w:spacing w:after="0"/>
        <w:rPr>
          <w:rFonts w:asciiTheme="majorHAnsi" w:hAnsiTheme="majorHAnsi"/>
          <w:b/>
          <w:color w:val="3B483A"/>
          <w:sz w:val="20"/>
          <w:szCs w:val="20"/>
        </w:rPr>
      </w:pPr>
      <w:r w:rsidRPr="00420D1C">
        <w:rPr>
          <w:rFonts w:asciiTheme="majorHAnsi" w:hAnsiTheme="majorHAnsi"/>
          <w:b/>
          <w:color w:val="3B483A"/>
          <w:sz w:val="20"/>
          <w:szCs w:val="20"/>
        </w:rPr>
        <w:t xml:space="preserve">Par conséquent , Il s’interdit de reproduire ou de copier, sous quelque forme que ce soit, tout ou partie de ces derniers pour les transmettre à des tierces personnes, à titre gratuit ou onéreux. Leur mise en ligne sur internet est </w:t>
      </w:r>
      <w:r w:rsidRPr="00420D1C">
        <w:rPr>
          <w:rFonts w:asciiTheme="majorHAnsi" w:hAnsiTheme="majorHAnsi"/>
          <w:b/>
          <w:color w:val="3B483A"/>
          <w:sz w:val="20"/>
          <w:szCs w:val="20"/>
          <w:u w:val="single"/>
        </w:rPr>
        <w:t>strictement interdite</w:t>
      </w:r>
      <w:r w:rsidRPr="00420D1C">
        <w:rPr>
          <w:rFonts w:asciiTheme="majorHAnsi" w:hAnsiTheme="majorHAnsi"/>
          <w:b/>
          <w:color w:val="3B483A"/>
          <w:sz w:val="20"/>
          <w:szCs w:val="20"/>
        </w:rPr>
        <w:t>.</w:t>
      </w:r>
    </w:p>
    <w:p w14:paraId="365D352F" w14:textId="77777777" w:rsidR="00E4221F" w:rsidRDefault="00E4221F" w:rsidP="00E4221F">
      <w:pPr>
        <w:spacing w:after="0"/>
        <w:rPr>
          <w:rFonts w:asciiTheme="majorHAnsi" w:hAnsiTheme="majorHAnsi"/>
          <w:b/>
          <w:color w:val="3B483A"/>
          <w:sz w:val="20"/>
          <w:szCs w:val="20"/>
        </w:rPr>
      </w:pPr>
    </w:p>
    <w:p w14:paraId="30CE0ACA" w14:textId="77777777" w:rsidR="00AC75FF" w:rsidRPr="00E4221F" w:rsidRDefault="00420D1C" w:rsidP="00E4221F">
      <w:pPr>
        <w:pStyle w:val="Paragraphedeliste"/>
        <w:numPr>
          <w:ilvl w:val="0"/>
          <w:numId w:val="9"/>
        </w:numPr>
        <w:spacing w:after="0"/>
        <w:rPr>
          <w:rFonts w:asciiTheme="majorHAnsi" w:hAnsiTheme="majorHAnsi"/>
          <w:b/>
          <w:color w:val="3B483A"/>
          <w:sz w:val="20"/>
          <w:szCs w:val="20"/>
        </w:rPr>
      </w:pPr>
      <w:r w:rsidRPr="00E4221F">
        <w:rPr>
          <w:rFonts w:asciiTheme="majorHAnsi" w:hAnsiTheme="majorHAnsi"/>
          <w:color w:val="3B483A"/>
          <w:sz w:val="20"/>
          <w:szCs w:val="20"/>
          <w:u w:val="single"/>
        </w:rPr>
        <w:t>Article 15</w:t>
      </w:r>
      <w:r w:rsidR="00AC75FF" w:rsidRPr="00E4221F">
        <w:rPr>
          <w:rFonts w:asciiTheme="majorHAnsi" w:hAnsiTheme="majorHAnsi"/>
          <w:color w:val="3B483A"/>
          <w:sz w:val="20"/>
          <w:szCs w:val="20"/>
          <w:u w:val="single"/>
        </w:rPr>
        <w:t xml:space="preserve">: </w:t>
      </w:r>
      <w:r w:rsidR="00AC75FF" w:rsidRPr="00E4221F">
        <w:rPr>
          <w:rFonts w:asciiTheme="majorHAnsi" w:hAnsiTheme="majorHAnsi"/>
          <w:i/>
          <w:color w:val="3B483A"/>
          <w:sz w:val="20"/>
          <w:szCs w:val="20"/>
          <w:u w:val="single"/>
        </w:rPr>
        <w:t>Clause de Force Majeure et Imprévision</w:t>
      </w:r>
    </w:p>
    <w:p w14:paraId="6B80C27E" w14:textId="77777777" w:rsidR="00AC75FF" w:rsidRPr="00627648" w:rsidRDefault="00AC75FF" w:rsidP="00AC75FF">
      <w:pPr>
        <w:tabs>
          <w:tab w:val="left" w:pos="6026"/>
        </w:tabs>
        <w:spacing w:after="0"/>
        <w:ind w:left="720"/>
        <w:rPr>
          <w:rFonts w:asciiTheme="majorHAnsi" w:hAnsiTheme="majorHAnsi"/>
          <w:color w:val="3B483A"/>
          <w:sz w:val="20"/>
          <w:szCs w:val="20"/>
        </w:rPr>
      </w:pPr>
    </w:p>
    <w:p w14:paraId="45B2572E" w14:textId="77777777" w:rsidR="00AC75FF" w:rsidRPr="009913F3" w:rsidRDefault="00AC75FF" w:rsidP="00AC75FF">
      <w:pPr>
        <w:numPr>
          <w:ilvl w:val="0"/>
          <w:numId w:val="18"/>
        </w:numPr>
        <w:tabs>
          <w:tab w:val="left" w:pos="6026"/>
        </w:tabs>
        <w:spacing w:after="0"/>
        <w:rPr>
          <w:rFonts w:asciiTheme="majorHAnsi" w:hAnsiTheme="majorHAnsi"/>
          <w:i/>
          <w:color w:val="BCB6A8"/>
          <w:sz w:val="20"/>
          <w:szCs w:val="20"/>
        </w:rPr>
      </w:pPr>
      <w:r w:rsidRPr="009913F3">
        <w:rPr>
          <w:rFonts w:asciiTheme="majorHAnsi" w:hAnsiTheme="majorHAnsi"/>
          <w:i/>
          <w:color w:val="BCB6A8"/>
          <w:sz w:val="20"/>
          <w:szCs w:val="20"/>
        </w:rPr>
        <w:t>Imprévision</w:t>
      </w:r>
    </w:p>
    <w:p w14:paraId="65C75FD8" w14:textId="77777777" w:rsidR="00AC75FF" w:rsidRPr="00627648" w:rsidRDefault="00AC75FF" w:rsidP="00AC75FF">
      <w:pPr>
        <w:tabs>
          <w:tab w:val="left" w:pos="6026"/>
        </w:tabs>
        <w:spacing w:after="0"/>
        <w:rPr>
          <w:rFonts w:asciiTheme="majorHAnsi" w:hAnsiTheme="majorHAnsi"/>
          <w:i/>
          <w:sz w:val="20"/>
          <w:szCs w:val="20"/>
        </w:rPr>
      </w:pPr>
      <w:r w:rsidRPr="00627648">
        <w:rPr>
          <w:rFonts w:asciiTheme="majorHAnsi" w:hAnsiTheme="majorHAnsi"/>
          <w:sz w:val="20"/>
          <w:szCs w:val="20"/>
        </w:rPr>
        <w:t>Comme en dispose l’article 1195 du Code civil, dans le cas d’un changement de circonstances imprévisibles lors de la conclusion du Contrat, la Partie qui n’a pas accepté d’assumer un risque d’exécution excessivement onéreuse sera en mesure de demander une renégociation du Contrat à l’autre partie.</w:t>
      </w:r>
    </w:p>
    <w:p w14:paraId="2CB4BD08" w14:textId="77777777" w:rsidR="00AC75FF" w:rsidRPr="00627648" w:rsidRDefault="00AC75FF" w:rsidP="00AC75FF">
      <w:pPr>
        <w:numPr>
          <w:ilvl w:val="0"/>
          <w:numId w:val="18"/>
        </w:numPr>
        <w:tabs>
          <w:tab w:val="left" w:pos="6026"/>
        </w:tabs>
        <w:spacing w:after="0"/>
        <w:rPr>
          <w:rFonts w:asciiTheme="majorHAnsi" w:hAnsiTheme="majorHAnsi"/>
          <w:i/>
          <w:color w:val="BCB6A8"/>
          <w:sz w:val="20"/>
          <w:szCs w:val="20"/>
        </w:rPr>
      </w:pPr>
      <w:r w:rsidRPr="00627648">
        <w:rPr>
          <w:rFonts w:asciiTheme="majorHAnsi" w:hAnsiTheme="majorHAnsi"/>
          <w:i/>
          <w:color w:val="BCB6A8"/>
          <w:sz w:val="20"/>
          <w:szCs w:val="20"/>
        </w:rPr>
        <w:t>Force majeure</w:t>
      </w:r>
    </w:p>
    <w:p w14:paraId="2CC4B466" w14:textId="77777777" w:rsidR="00AC75FF" w:rsidRPr="00627648"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t>En cas de survenance d’un évènement de force majeure, au sens des dispositions de l’article 1218 du Code civil, empêchant le Prestataire d’exécuter sa prestation, les parties seront déliées de tout engagement, les sommes déjà versées seront restituées sans aucune autre indemnité.</w:t>
      </w:r>
    </w:p>
    <w:p w14:paraId="11497464" w14:textId="5A484466" w:rsidR="00AC75FF" w:rsidRPr="00627648"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t xml:space="preserve">Si la survenance d’un cas de force majeure empêche le </w:t>
      </w:r>
      <w:r w:rsidR="00593EFF">
        <w:rPr>
          <w:rFonts w:ascii="Cambria" w:hAnsi="Cambria"/>
          <w:b/>
          <w:i/>
          <w:color w:val="ADA695"/>
          <w:sz w:val="20"/>
          <w:szCs w:val="20"/>
        </w:rPr>
        <w:t>Hannah</w:t>
      </w:r>
      <w:r w:rsidR="009913F3" w:rsidRPr="009913F3">
        <w:rPr>
          <w:rFonts w:asciiTheme="majorHAnsi" w:hAnsiTheme="majorHAnsi"/>
          <w:i/>
          <w:color w:val="BCB6A8"/>
          <w:sz w:val="20"/>
          <w:szCs w:val="20"/>
        </w:rPr>
        <w:t xml:space="preserve"> </w:t>
      </w:r>
      <w:r w:rsidRPr="00627648">
        <w:rPr>
          <w:rFonts w:asciiTheme="majorHAnsi" w:hAnsiTheme="majorHAnsi"/>
          <w:sz w:val="20"/>
          <w:szCs w:val="20"/>
        </w:rPr>
        <w:t xml:space="preserve">de réaliser sa prestation </w:t>
      </w:r>
      <w:r w:rsidR="009913F3" w:rsidRPr="00627648">
        <w:rPr>
          <w:rFonts w:asciiTheme="majorHAnsi" w:hAnsiTheme="majorHAnsi"/>
          <w:sz w:val="20"/>
          <w:szCs w:val="20"/>
        </w:rPr>
        <w:t>(Formation</w:t>
      </w:r>
      <w:r w:rsidRPr="00627648">
        <w:rPr>
          <w:rFonts w:asciiTheme="majorHAnsi" w:hAnsiTheme="majorHAnsi"/>
          <w:sz w:val="20"/>
          <w:szCs w:val="20"/>
        </w:rPr>
        <w:t xml:space="preserve"> ou Consulting), celle-ci s’engage à mettre en œuvre les meilleurs moyens pour aider le </w:t>
      </w:r>
      <w:r w:rsidR="00EF1917" w:rsidRPr="00EF1917">
        <w:rPr>
          <w:rFonts w:asciiTheme="majorHAnsi" w:hAnsiTheme="majorHAnsi"/>
          <w:sz w:val="20"/>
          <w:szCs w:val="20"/>
        </w:rPr>
        <w:t>Client</w:t>
      </w:r>
      <w:r w:rsidRPr="00627648">
        <w:rPr>
          <w:rFonts w:asciiTheme="majorHAnsi" w:hAnsiTheme="majorHAnsi"/>
          <w:sz w:val="20"/>
          <w:szCs w:val="20"/>
        </w:rPr>
        <w:t xml:space="preserve"> à trouver une alternative, en lui proposant notamment un ou des partenaires, sans toutefois qu’il ne puisse garantir l’équivalence de qualité ou de coût de la prestation.</w:t>
      </w:r>
    </w:p>
    <w:p w14:paraId="4A02D0CE" w14:textId="77777777" w:rsidR="00AC75FF"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t xml:space="preserve">Cependant, dans les conditions prévues par la loi, le </w:t>
      </w:r>
      <w:r w:rsidR="00EF1917" w:rsidRPr="00EF1917">
        <w:rPr>
          <w:rFonts w:asciiTheme="majorHAnsi" w:hAnsiTheme="majorHAnsi"/>
          <w:sz w:val="20"/>
          <w:szCs w:val="20"/>
        </w:rPr>
        <w:t>Client</w:t>
      </w:r>
      <w:r w:rsidRPr="00627648">
        <w:rPr>
          <w:rFonts w:asciiTheme="majorHAnsi" w:hAnsiTheme="majorHAnsi"/>
          <w:sz w:val="20"/>
          <w:szCs w:val="20"/>
        </w:rPr>
        <w:t xml:space="preserve"> reconnait qu’il accepte expressément qu’il ne pourra pas invoquer un cas de force majeure pour repousser ou tenter de repousser un règlement pour un Service réalisé ou en cours de réalisation. </w:t>
      </w:r>
    </w:p>
    <w:p w14:paraId="69115CAE" w14:textId="77777777" w:rsidR="00420D1C" w:rsidRPr="00627648" w:rsidRDefault="00420D1C" w:rsidP="00AC75FF">
      <w:pPr>
        <w:tabs>
          <w:tab w:val="left" w:pos="6026"/>
        </w:tabs>
        <w:spacing w:after="0"/>
        <w:rPr>
          <w:rFonts w:asciiTheme="majorHAnsi" w:hAnsiTheme="majorHAnsi"/>
          <w:sz w:val="20"/>
          <w:szCs w:val="20"/>
        </w:rPr>
      </w:pPr>
    </w:p>
    <w:p w14:paraId="5A1D63FD" w14:textId="77777777" w:rsidR="00AC75FF" w:rsidRPr="00627648" w:rsidRDefault="00AC75FF" w:rsidP="00AC75FF">
      <w:pPr>
        <w:pStyle w:val="Paragraphedeliste"/>
        <w:numPr>
          <w:ilvl w:val="0"/>
          <w:numId w:val="18"/>
        </w:numPr>
        <w:tabs>
          <w:tab w:val="left" w:pos="6026"/>
        </w:tabs>
        <w:spacing w:after="0"/>
        <w:rPr>
          <w:rFonts w:asciiTheme="majorHAnsi" w:hAnsiTheme="majorHAnsi"/>
          <w:i/>
          <w:color w:val="BCB6A8"/>
          <w:sz w:val="20"/>
          <w:szCs w:val="20"/>
        </w:rPr>
      </w:pPr>
      <w:r w:rsidRPr="00627648">
        <w:rPr>
          <w:rFonts w:asciiTheme="majorHAnsi" w:hAnsiTheme="majorHAnsi"/>
          <w:i/>
          <w:color w:val="BCB6A8"/>
          <w:sz w:val="20"/>
          <w:szCs w:val="20"/>
        </w:rPr>
        <w:t>Suspension</w:t>
      </w:r>
    </w:p>
    <w:p w14:paraId="3491C684" w14:textId="77777777" w:rsidR="00AC75FF" w:rsidRPr="00627648"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Toute suspension du présent contrat devra être notifiée à l’autre partie par un écrit envoyé en recommandé avec accusé de réception. La suspension sera effective à compter de la réception de cette notification par l’autre partie, la théorie de la réception prévalant et le cachet de la poste faisant foi.</w:t>
      </w:r>
    </w:p>
    <w:p w14:paraId="5779751E" w14:textId="77777777" w:rsidR="00E4221F" w:rsidRDefault="00AC75FF" w:rsidP="00E4221F">
      <w:pPr>
        <w:tabs>
          <w:tab w:val="left" w:pos="6026"/>
        </w:tabs>
        <w:spacing w:after="0"/>
        <w:rPr>
          <w:rFonts w:asciiTheme="majorHAnsi" w:hAnsiTheme="majorHAnsi"/>
          <w:sz w:val="20"/>
          <w:szCs w:val="20"/>
        </w:rPr>
      </w:pPr>
      <w:r w:rsidRPr="00627648">
        <w:rPr>
          <w:rFonts w:asciiTheme="majorHAnsi" w:hAnsiTheme="majorHAnsi"/>
          <w:sz w:val="20"/>
          <w:szCs w:val="20"/>
        </w:rPr>
        <w:t>Cette notification devra stipuler le délai de suspension du présent contrat, la suspension n’entraînant qu’un report des obligations des parties, lesquelles resteront liées par le présent contrat.</w:t>
      </w:r>
    </w:p>
    <w:p w14:paraId="698EDE75" w14:textId="77777777" w:rsidR="00E4221F" w:rsidRDefault="00E4221F" w:rsidP="00E4221F">
      <w:pPr>
        <w:tabs>
          <w:tab w:val="left" w:pos="6026"/>
        </w:tabs>
        <w:spacing w:after="0"/>
        <w:rPr>
          <w:rFonts w:asciiTheme="majorHAnsi" w:hAnsiTheme="majorHAnsi"/>
          <w:sz w:val="20"/>
          <w:szCs w:val="20"/>
        </w:rPr>
      </w:pPr>
    </w:p>
    <w:p w14:paraId="28F91130" w14:textId="77777777" w:rsidR="00AC75FF" w:rsidRPr="00E4221F" w:rsidRDefault="00420D1C" w:rsidP="00E4221F">
      <w:pPr>
        <w:pStyle w:val="Paragraphedeliste"/>
        <w:numPr>
          <w:ilvl w:val="0"/>
          <w:numId w:val="9"/>
        </w:numPr>
        <w:tabs>
          <w:tab w:val="left" w:pos="6026"/>
        </w:tabs>
        <w:spacing w:after="0"/>
        <w:rPr>
          <w:rFonts w:asciiTheme="majorHAnsi" w:hAnsiTheme="majorHAnsi"/>
          <w:sz w:val="20"/>
          <w:szCs w:val="20"/>
        </w:rPr>
      </w:pPr>
      <w:r w:rsidRPr="00E4221F">
        <w:rPr>
          <w:rFonts w:asciiTheme="majorHAnsi" w:hAnsiTheme="majorHAnsi"/>
          <w:color w:val="3B483A"/>
          <w:sz w:val="20"/>
          <w:szCs w:val="20"/>
          <w:u w:val="single"/>
        </w:rPr>
        <w:t>Article 16</w:t>
      </w:r>
      <w:r w:rsidR="00AC75FF" w:rsidRPr="00E4221F">
        <w:rPr>
          <w:rFonts w:asciiTheme="majorHAnsi" w:hAnsiTheme="majorHAnsi"/>
          <w:color w:val="3B483A"/>
          <w:sz w:val="20"/>
          <w:szCs w:val="20"/>
          <w:u w:val="single"/>
        </w:rPr>
        <w:t xml:space="preserve">: </w:t>
      </w:r>
      <w:r w:rsidR="00AC75FF" w:rsidRPr="00E4221F">
        <w:rPr>
          <w:rFonts w:asciiTheme="majorHAnsi" w:hAnsiTheme="majorHAnsi"/>
          <w:i/>
          <w:color w:val="3B483A"/>
          <w:sz w:val="20"/>
          <w:szCs w:val="20"/>
          <w:u w:val="single"/>
        </w:rPr>
        <w:t>Clause de résiliation en cas d’inexécution</w:t>
      </w:r>
    </w:p>
    <w:p w14:paraId="76151A61" w14:textId="77777777" w:rsidR="00AC75FF" w:rsidRPr="00627648" w:rsidRDefault="00AC75FF" w:rsidP="00AC75FF">
      <w:pPr>
        <w:tabs>
          <w:tab w:val="left" w:pos="6026"/>
        </w:tabs>
        <w:spacing w:after="0"/>
        <w:ind w:left="720"/>
        <w:rPr>
          <w:rFonts w:asciiTheme="majorHAnsi" w:hAnsiTheme="majorHAnsi"/>
          <w:color w:val="3B483A"/>
          <w:sz w:val="20"/>
          <w:szCs w:val="20"/>
        </w:rPr>
      </w:pPr>
    </w:p>
    <w:p w14:paraId="22A1E111" w14:textId="77777777" w:rsidR="00AC75FF" w:rsidRPr="00627648"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t xml:space="preserve">L’article </w:t>
      </w:r>
      <w:r w:rsidRPr="00627648">
        <w:rPr>
          <w:rFonts w:asciiTheme="majorHAnsi" w:hAnsiTheme="majorHAnsi"/>
          <w:color w:val="BCB6A8"/>
          <w:sz w:val="20"/>
          <w:szCs w:val="20"/>
        </w:rPr>
        <w:t>1219 du Code civil</w:t>
      </w:r>
      <w:r w:rsidRPr="00627648">
        <w:rPr>
          <w:rFonts w:asciiTheme="majorHAnsi" w:hAnsiTheme="majorHAnsi"/>
          <w:sz w:val="20"/>
          <w:szCs w:val="20"/>
        </w:rPr>
        <w:t xml:space="preserve"> dispose qu’« Une partie peut refuser d’exécuter son obligation, alors même que celle-ci est exigible, si l’autre n’exécute pas la sienne et si cette inexécution est suffisamment grave ».</w:t>
      </w:r>
    </w:p>
    <w:p w14:paraId="37441D52" w14:textId="77777777" w:rsidR="00E4221F" w:rsidRDefault="00AC75FF" w:rsidP="00E4221F">
      <w:pPr>
        <w:tabs>
          <w:tab w:val="left" w:pos="6026"/>
        </w:tabs>
        <w:spacing w:after="0"/>
        <w:rPr>
          <w:rFonts w:asciiTheme="majorHAnsi" w:hAnsiTheme="majorHAnsi"/>
          <w:sz w:val="20"/>
          <w:szCs w:val="20"/>
        </w:rPr>
      </w:pPr>
      <w:r w:rsidRPr="00627648">
        <w:rPr>
          <w:rFonts w:asciiTheme="majorHAnsi" w:hAnsiTheme="majorHAnsi"/>
          <w:sz w:val="20"/>
          <w:szCs w:val="20"/>
        </w:rPr>
        <w:t>Par conséquent, tout manquement constitutif d’une violation substantielle ou tout manquement répété de l’une ou l’autre des parties aux obligations citées dans les présentes conditions qu’elle a en charge entraînera la résiliation de plein droit au présent contrat, quinze jours après mise en demeure d’exécuter par lettre recommandée avec accusé de réception demeurée sans effet</w:t>
      </w:r>
      <w:r w:rsidR="00E4221F">
        <w:rPr>
          <w:rFonts w:asciiTheme="majorHAnsi" w:hAnsiTheme="majorHAnsi"/>
          <w:sz w:val="20"/>
          <w:szCs w:val="20"/>
        </w:rPr>
        <w:t>.</w:t>
      </w:r>
    </w:p>
    <w:p w14:paraId="4B25ABF4" w14:textId="77777777" w:rsidR="00E4221F" w:rsidRDefault="00E4221F" w:rsidP="00E4221F">
      <w:pPr>
        <w:tabs>
          <w:tab w:val="left" w:pos="6026"/>
        </w:tabs>
        <w:spacing w:after="0"/>
        <w:rPr>
          <w:rFonts w:asciiTheme="majorHAnsi" w:hAnsiTheme="majorHAnsi"/>
          <w:sz w:val="20"/>
          <w:szCs w:val="20"/>
        </w:rPr>
      </w:pPr>
    </w:p>
    <w:p w14:paraId="7F428F52" w14:textId="77777777" w:rsidR="00AC75FF" w:rsidRPr="00E4221F" w:rsidRDefault="00420D1C" w:rsidP="00E4221F">
      <w:pPr>
        <w:pStyle w:val="Paragraphedeliste"/>
        <w:numPr>
          <w:ilvl w:val="0"/>
          <w:numId w:val="9"/>
        </w:numPr>
        <w:tabs>
          <w:tab w:val="left" w:pos="6026"/>
        </w:tabs>
        <w:spacing w:after="0"/>
        <w:rPr>
          <w:rFonts w:asciiTheme="majorHAnsi" w:hAnsiTheme="majorHAnsi"/>
          <w:sz w:val="20"/>
          <w:szCs w:val="20"/>
        </w:rPr>
      </w:pPr>
      <w:r w:rsidRPr="00E4221F">
        <w:rPr>
          <w:rFonts w:asciiTheme="majorHAnsi" w:hAnsiTheme="majorHAnsi"/>
          <w:i/>
          <w:color w:val="3B483A"/>
          <w:sz w:val="20"/>
          <w:szCs w:val="20"/>
          <w:u w:val="single"/>
        </w:rPr>
        <w:t>Article 17</w:t>
      </w:r>
      <w:r w:rsidR="00AC75FF" w:rsidRPr="00E4221F">
        <w:rPr>
          <w:rFonts w:asciiTheme="majorHAnsi" w:hAnsiTheme="majorHAnsi"/>
          <w:i/>
          <w:color w:val="3B483A"/>
          <w:sz w:val="20"/>
          <w:szCs w:val="20"/>
          <w:u w:val="single"/>
        </w:rPr>
        <w:t>: Stipulations</w:t>
      </w:r>
      <w:r w:rsidR="00AC75FF" w:rsidRPr="00E4221F">
        <w:rPr>
          <w:rFonts w:asciiTheme="majorHAnsi" w:hAnsiTheme="majorHAnsi"/>
          <w:i/>
          <w:sz w:val="20"/>
          <w:szCs w:val="20"/>
          <w:u w:val="single"/>
        </w:rPr>
        <w:t xml:space="preserve"> diverses </w:t>
      </w:r>
    </w:p>
    <w:p w14:paraId="37813B45" w14:textId="77777777" w:rsidR="00E4221F" w:rsidRPr="00E4221F" w:rsidRDefault="00E4221F" w:rsidP="00E4221F">
      <w:pPr>
        <w:pStyle w:val="Paragraphedeliste"/>
        <w:tabs>
          <w:tab w:val="left" w:pos="6026"/>
        </w:tabs>
        <w:spacing w:after="0"/>
        <w:ind w:left="1440"/>
        <w:rPr>
          <w:rFonts w:asciiTheme="majorHAnsi" w:hAnsiTheme="majorHAnsi"/>
          <w:sz w:val="20"/>
          <w:szCs w:val="20"/>
        </w:rPr>
      </w:pPr>
    </w:p>
    <w:p w14:paraId="73CB90EB" w14:textId="77777777" w:rsidR="00AC75FF" w:rsidRPr="00627648" w:rsidRDefault="00AC75FF" w:rsidP="00AC75FF">
      <w:pPr>
        <w:tabs>
          <w:tab w:val="left" w:pos="6026"/>
        </w:tabs>
        <w:spacing w:after="0"/>
        <w:rPr>
          <w:rFonts w:asciiTheme="majorHAnsi" w:hAnsiTheme="majorHAnsi"/>
          <w:sz w:val="20"/>
          <w:szCs w:val="20"/>
        </w:rPr>
      </w:pPr>
      <w:r w:rsidRPr="00627648">
        <w:rPr>
          <w:rFonts w:asciiTheme="majorHAnsi" w:hAnsiTheme="majorHAnsi"/>
          <w:sz w:val="20"/>
          <w:szCs w:val="20"/>
        </w:rPr>
        <w:t>Les présentes conditions pourront être modifiées au fil du temps en fonction des changements de marché, des changements informatiques, des changements dans les conditions financières, des changements législatifs et réglementaires.</w:t>
      </w:r>
    </w:p>
    <w:p w14:paraId="638372D1" w14:textId="77777777" w:rsidR="00E4221F" w:rsidRDefault="00AC75FF" w:rsidP="00E4221F">
      <w:pPr>
        <w:tabs>
          <w:tab w:val="left" w:pos="6026"/>
        </w:tabs>
        <w:spacing w:after="0"/>
        <w:rPr>
          <w:rFonts w:asciiTheme="majorHAnsi" w:hAnsiTheme="majorHAnsi"/>
          <w:sz w:val="20"/>
          <w:szCs w:val="20"/>
        </w:rPr>
      </w:pPr>
      <w:r w:rsidRPr="00627648">
        <w:rPr>
          <w:rFonts w:asciiTheme="majorHAnsi" w:hAnsiTheme="majorHAnsi"/>
          <w:sz w:val="20"/>
          <w:szCs w:val="20"/>
        </w:rPr>
        <w:t>Si une stipulation des présentes Conditions Générales est déclarée nulle par une autorité compétente, cette stipulation sera soustraite des autres qui resteront valables dans toute la mesure autorisée par la loi.</w:t>
      </w:r>
    </w:p>
    <w:p w14:paraId="44D8A80C" w14:textId="77777777" w:rsidR="00E4221F" w:rsidRDefault="00E4221F" w:rsidP="00E4221F">
      <w:pPr>
        <w:tabs>
          <w:tab w:val="left" w:pos="6026"/>
        </w:tabs>
        <w:spacing w:after="0"/>
        <w:rPr>
          <w:rFonts w:asciiTheme="majorHAnsi" w:hAnsiTheme="majorHAnsi"/>
          <w:sz w:val="20"/>
          <w:szCs w:val="20"/>
        </w:rPr>
      </w:pPr>
    </w:p>
    <w:p w14:paraId="46B3B252" w14:textId="77777777" w:rsidR="00AC75FF" w:rsidRPr="00E4221F" w:rsidRDefault="00420D1C" w:rsidP="00E4221F">
      <w:pPr>
        <w:pStyle w:val="Paragraphedeliste"/>
        <w:numPr>
          <w:ilvl w:val="0"/>
          <w:numId w:val="9"/>
        </w:numPr>
        <w:tabs>
          <w:tab w:val="left" w:pos="6026"/>
        </w:tabs>
        <w:spacing w:after="0"/>
        <w:rPr>
          <w:rFonts w:asciiTheme="majorHAnsi" w:hAnsiTheme="majorHAnsi"/>
          <w:sz w:val="20"/>
          <w:szCs w:val="20"/>
        </w:rPr>
      </w:pPr>
      <w:r w:rsidRPr="00E4221F">
        <w:rPr>
          <w:rFonts w:asciiTheme="majorHAnsi" w:hAnsiTheme="majorHAnsi"/>
          <w:i/>
          <w:color w:val="3B483A"/>
          <w:sz w:val="20"/>
          <w:szCs w:val="20"/>
          <w:u w:val="single"/>
        </w:rPr>
        <w:t>Article 18</w:t>
      </w:r>
      <w:r w:rsidR="00AC75FF" w:rsidRPr="00E4221F">
        <w:rPr>
          <w:rFonts w:asciiTheme="majorHAnsi" w:hAnsiTheme="majorHAnsi"/>
          <w:i/>
          <w:color w:val="3B483A"/>
          <w:sz w:val="20"/>
          <w:szCs w:val="20"/>
          <w:u w:val="single"/>
        </w:rPr>
        <w:t>: Médiation</w:t>
      </w:r>
    </w:p>
    <w:p w14:paraId="76CCC515" w14:textId="77777777" w:rsidR="00E4221F" w:rsidRPr="00E4221F" w:rsidRDefault="00E4221F" w:rsidP="00E4221F">
      <w:pPr>
        <w:pStyle w:val="Paragraphedeliste"/>
        <w:tabs>
          <w:tab w:val="left" w:pos="6026"/>
        </w:tabs>
        <w:spacing w:after="0"/>
        <w:ind w:left="1440"/>
        <w:rPr>
          <w:rFonts w:asciiTheme="majorHAnsi" w:hAnsiTheme="majorHAnsi"/>
          <w:sz w:val="20"/>
          <w:szCs w:val="20"/>
        </w:rPr>
      </w:pPr>
    </w:p>
    <w:p w14:paraId="28B1B9E8" w14:textId="77777777" w:rsidR="00AC75FF" w:rsidRPr="00627648" w:rsidRDefault="00AC75FF" w:rsidP="00AC75FF">
      <w:pPr>
        <w:rPr>
          <w:rFonts w:asciiTheme="majorHAnsi" w:hAnsiTheme="majorHAnsi"/>
          <w:sz w:val="20"/>
          <w:szCs w:val="20"/>
        </w:rPr>
      </w:pPr>
      <w:r w:rsidRPr="00627648">
        <w:rPr>
          <w:rFonts w:asciiTheme="majorHAnsi" w:hAnsiTheme="majorHAnsi"/>
          <w:sz w:val="20"/>
          <w:szCs w:val="20"/>
        </w:rPr>
        <w:t>Il est expressément convenu entre les Parties que la loi Française régit les stipulations du Contrat, tant pour sa conclusion que pour son interprétation et ses effets.</w:t>
      </w:r>
    </w:p>
    <w:p w14:paraId="4535B5C0" w14:textId="59AD570F" w:rsidR="00AC75FF" w:rsidRDefault="00AC75FF" w:rsidP="00AC75FF">
      <w:pPr>
        <w:spacing w:after="0"/>
        <w:rPr>
          <w:rFonts w:asciiTheme="majorHAnsi" w:hAnsiTheme="majorHAnsi"/>
          <w:i/>
          <w:color w:val="3B483A"/>
          <w:sz w:val="20"/>
          <w:szCs w:val="20"/>
          <w:u w:val="single"/>
        </w:rPr>
      </w:pPr>
      <w:r w:rsidRPr="00627648">
        <w:rPr>
          <w:rFonts w:asciiTheme="majorHAnsi" w:hAnsiTheme="majorHAnsi"/>
          <w:sz w:val="20"/>
          <w:szCs w:val="20"/>
        </w:rPr>
        <w:t>Toute c</w:t>
      </w:r>
      <w:r w:rsidR="00880041" w:rsidRPr="00627648">
        <w:rPr>
          <w:rFonts w:asciiTheme="majorHAnsi" w:hAnsiTheme="majorHAnsi"/>
          <w:sz w:val="20"/>
          <w:szCs w:val="20"/>
        </w:rPr>
        <w:t xml:space="preserve">ontestation ou réclamation des </w:t>
      </w:r>
      <w:r w:rsidR="00EF1917" w:rsidRPr="00EF1917">
        <w:rPr>
          <w:rFonts w:asciiTheme="majorHAnsi" w:hAnsiTheme="majorHAnsi"/>
          <w:sz w:val="20"/>
          <w:szCs w:val="20"/>
        </w:rPr>
        <w:t>Client</w:t>
      </w:r>
      <w:r w:rsidRPr="00627648">
        <w:rPr>
          <w:rFonts w:asciiTheme="majorHAnsi" w:hAnsiTheme="majorHAnsi"/>
          <w:sz w:val="20"/>
          <w:szCs w:val="20"/>
        </w:rPr>
        <w:t xml:space="preserve">s devra parvenir </w:t>
      </w:r>
      <w:r w:rsidR="00880041" w:rsidRPr="00627648">
        <w:rPr>
          <w:rFonts w:asciiTheme="majorHAnsi" w:hAnsiTheme="majorHAnsi"/>
          <w:sz w:val="20"/>
          <w:szCs w:val="20"/>
        </w:rPr>
        <w:t xml:space="preserve">au </w:t>
      </w:r>
      <w:proofErr w:type="gramStart"/>
      <w:r w:rsidR="00593EFF">
        <w:rPr>
          <w:rFonts w:ascii="Cambria" w:hAnsi="Cambria"/>
          <w:b/>
          <w:i/>
          <w:color w:val="ADA695"/>
          <w:sz w:val="20"/>
          <w:szCs w:val="20"/>
        </w:rPr>
        <w:t>Hannah</w:t>
      </w:r>
      <w:r w:rsidR="00880041" w:rsidRPr="00627648">
        <w:rPr>
          <w:rFonts w:asciiTheme="majorHAnsi" w:hAnsiTheme="majorHAnsi"/>
          <w:sz w:val="20"/>
          <w:szCs w:val="20"/>
        </w:rPr>
        <w:t xml:space="preserve"> </w:t>
      </w:r>
      <w:r w:rsidRPr="00627648">
        <w:rPr>
          <w:rFonts w:asciiTheme="majorHAnsi" w:hAnsiTheme="majorHAnsi"/>
          <w:sz w:val="20"/>
          <w:szCs w:val="20"/>
        </w:rPr>
        <w:t xml:space="preserve"> </w:t>
      </w:r>
      <w:r w:rsidR="00880041" w:rsidRPr="00627648">
        <w:rPr>
          <w:rFonts w:asciiTheme="majorHAnsi" w:hAnsiTheme="majorHAnsi"/>
          <w:sz w:val="20"/>
          <w:szCs w:val="20"/>
        </w:rPr>
        <w:t>à</w:t>
      </w:r>
      <w:proofErr w:type="gramEnd"/>
      <w:r w:rsidR="00880041" w:rsidRPr="00627648">
        <w:rPr>
          <w:rFonts w:asciiTheme="majorHAnsi" w:hAnsiTheme="majorHAnsi"/>
          <w:sz w:val="20"/>
          <w:szCs w:val="20"/>
        </w:rPr>
        <w:t xml:space="preserve"> l’adresse suivante </w:t>
      </w:r>
      <w:hyperlink r:id="rId15" w:history="1">
        <w:r w:rsidR="00593EFF">
          <w:rPr>
            <w:rStyle w:val="Lienhypertexte"/>
            <w:rFonts w:asciiTheme="majorHAnsi" w:hAnsiTheme="majorHAnsi"/>
            <w:i/>
            <w:color w:val="3B483A"/>
            <w:sz w:val="20"/>
            <w:szCs w:val="20"/>
          </w:rPr>
          <w:t>contact@hannah-agency.fr</w:t>
        </w:r>
      </w:hyperlink>
      <w:r w:rsidR="009913F3" w:rsidRPr="00AA1633">
        <w:rPr>
          <w:rFonts w:asciiTheme="majorHAnsi" w:hAnsiTheme="majorHAnsi"/>
          <w:i/>
          <w:color w:val="3B483A"/>
          <w:sz w:val="20"/>
          <w:szCs w:val="20"/>
          <w:u w:val="single"/>
        </w:rPr>
        <w:t>.</w:t>
      </w:r>
    </w:p>
    <w:p w14:paraId="388A50A1" w14:textId="77777777" w:rsidR="00AA1633" w:rsidRPr="00627648" w:rsidRDefault="00AA1633" w:rsidP="00AC75FF">
      <w:pPr>
        <w:spacing w:after="0"/>
        <w:rPr>
          <w:rFonts w:asciiTheme="majorHAnsi" w:hAnsiTheme="majorHAnsi"/>
          <w:sz w:val="20"/>
          <w:szCs w:val="20"/>
        </w:rPr>
      </w:pPr>
    </w:p>
    <w:p w14:paraId="2D440E13" w14:textId="5A09513E" w:rsidR="00AC75FF" w:rsidRPr="00627648" w:rsidRDefault="00AC75FF" w:rsidP="00AC75FF">
      <w:pPr>
        <w:rPr>
          <w:rFonts w:asciiTheme="majorHAnsi" w:hAnsiTheme="majorHAnsi"/>
          <w:sz w:val="20"/>
          <w:szCs w:val="20"/>
        </w:rPr>
      </w:pPr>
      <w:r w:rsidRPr="00627648">
        <w:rPr>
          <w:rFonts w:asciiTheme="majorHAnsi" w:hAnsiTheme="majorHAnsi"/>
          <w:sz w:val="20"/>
          <w:szCs w:val="20"/>
        </w:rPr>
        <w:t xml:space="preserve">Il n’est possible de contacter le médiateur désigné par </w:t>
      </w:r>
      <w:r w:rsidR="00880041" w:rsidRPr="00627648">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que dans le cadre d’un litige avéré, la partie étant à l’initiative de la saisine du médiateur devant fournir la preuve que toutes les démarches légales et possibles ont été réalisées.</w:t>
      </w:r>
    </w:p>
    <w:p w14:paraId="26DCC3B9" w14:textId="3E841879" w:rsidR="00CA0364" w:rsidRDefault="00AC75FF" w:rsidP="00CA0364">
      <w:pPr>
        <w:spacing w:after="0"/>
        <w:rPr>
          <w:rFonts w:asciiTheme="majorHAnsi" w:hAnsiTheme="majorHAnsi"/>
          <w:sz w:val="20"/>
          <w:szCs w:val="20"/>
        </w:rPr>
      </w:pPr>
      <w:r w:rsidRPr="00627648">
        <w:rPr>
          <w:rFonts w:asciiTheme="majorHAnsi" w:hAnsiTheme="majorHAnsi"/>
          <w:sz w:val="20"/>
          <w:szCs w:val="20"/>
        </w:rPr>
        <w:t xml:space="preserve">Cette démarche, offerte </w:t>
      </w:r>
      <w:r w:rsidR="00880041" w:rsidRPr="00627648">
        <w:rPr>
          <w:rFonts w:asciiTheme="majorHAnsi" w:hAnsiTheme="majorHAnsi"/>
          <w:sz w:val="20"/>
          <w:szCs w:val="20"/>
        </w:rPr>
        <w:t>par</w:t>
      </w:r>
      <w:r w:rsidR="00880041" w:rsidRPr="009913F3">
        <w:rPr>
          <w:rFonts w:asciiTheme="majorHAnsi" w:hAnsiTheme="majorHAnsi"/>
          <w:sz w:val="20"/>
          <w:szCs w:val="20"/>
        </w:rPr>
        <w:t xml:space="preserve"> le</w:t>
      </w:r>
      <w:r w:rsidR="00880041" w:rsidRPr="009913F3">
        <w:rPr>
          <w:rFonts w:asciiTheme="majorHAnsi" w:hAnsiTheme="majorHAnsi"/>
          <w:i/>
          <w:color w:val="BCB6A8"/>
          <w:sz w:val="20"/>
          <w:szCs w:val="20"/>
        </w:rPr>
        <w:t xml:space="preserve"> </w:t>
      </w:r>
      <w:r w:rsidR="00593EFF">
        <w:rPr>
          <w:rFonts w:ascii="Cambria" w:hAnsi="Cambria"/>
          <w:b/>
          <w:i/>
          <w:color w:val="ADA695"/>
          <w:sz w:val="20"/>
          <w:szCs w:val="20"/>
        </w:rPr>
        <w:t>Hannah</w:t>
      </w:r>
      <w:r w:rsidR="009913F3">
        <w:rPr>
          <w:rFonts w:asciiTheme="majorHAnsi" w:hAnsiTheme="majorHAnsi"/>
          <w:sz w:val="20"/>
          <w:szCs w:val="20"/>
        </w:rPr>
        <w:t xml:space="preserve"> </w:t>
      </w:r>
      <w:r w:rsidRPr="00627648">
        <w:rPr>
          <w:rFonts w:asciiTheme="majorHAnsi" w:hAnsiTheme="majorHAnsi"/>
          <w:sz w:val="20"/>
          <w:szCs w:val="20"/>
        </w:rPr>
        <w:t xml:space="preserve">est donc totalement gratuite pour le </w:t>
      </w:r>
      <w:r w:rsidR="00EF1917" w:rsidRPr="00EF1917">
        <w:rPr>
          <w:rFonts w:asciiTheme="majorHAnsi" w:hAnsiTheme="majorHAnsi"/>
          <w:sz w:val="20"/>
          <w:szCs w:val="20"/>
        </w:rPr>
        <w:t>Client</w:t>
      </w:r>
      <w:r w:rsidRPr="00627648">
        <w:rPr>
          <w:rFonts w:asciiTheme="majorHAnsi" w:hAnsiTheme="majorHAnsi"/>
          <w:sz w:val="20"/>
          <w:szCs w:val="20"/>
        </w:rPr>
        <w:t>.</w:t>
      </w:r>
    </w:p>
    <w:p w14:paraId="7E4D5B5B" w14:textId="77777777" w:rsidR="00AA1633" w:rsidRDefault="00AA1633" w:rsidP="00CA0364">
      <w:pPr>
        <w:spacing w:after="0"/>
        <w:rPr>
          <w:rFonts w:asciiTheme="majorHAnsi" w:hAnsiTheme="majorHAnsi"/>
          <w:sz w:val="20"/>
          <w:szCs w:val="20"/>
        </w:rPr>
      </w:pPr>
    </w:p>
    <w:p w14:paraId="78B6B960" w14:textId="77777777" w:rsidR="00AA1633" w:rsidRDefault="00AA1633" w:rsidP="00CA0364">
      <w:pPr>
        <w:spacing w:after="0"/>
        <w:rPr>
          <w:rFonts w:asciiTheme="majorHAnsi" w:hAnsiTheme="majorHAnsi"/>
          <w:sz w:val="20"/>
          <w:szCs w:val="20"/>
        </w:rPr>
      </w:pPr>
    </w:p>
    <w:p w14:paraId="14F299E1" w14:textId="77777777" w:rsidR="00AA1633" w:rsidRDefault="00AA1633" w:rsidP="00CA0364">
      <w:pPr>
        <w:spacing w:after="0"/>
        <w:rPr>
          <w:rFonts w:asciiTheme="majorHAnsi" w:hAnsiTheme="majorHAnsi"/>
          <w:sz w:val="20"/>
          <w:szCs w:val="20"/>
        </w:rPr>
      </w:pPr>
    </w:p>
    <w:p w14:paraId="3A0605E9" w14:textId="108AFCE4" w:rsidR="00AC75FF" w:rsidRPr="00EF1917" w:rsidRDefault="00AC75FF" w:rsidP="00EF1917">
      <w:pPr>
        <w:rPr>
          <w:rFonts w:asciiTheme="majorHAnsi" w:hAnsiTheme="majorHAnsi"/>
          <w:sz w:val="20"/>
          <w:szCs w:val="20"/>
        </w:rPr>
      </w:pPr>
      <w:r w:rsidRPr="00627648">
        <w:rPr>
          <w:rFonts w:asciiTheme="majorHAnsi" w:hAnsiTheme="majorHAnsi"/>
          <w:sz w:val="20"/>
          <w:szCs w:val="20"/>
        </w:rPr>
        <w:t xml:space="preserve">Conformément aux articles </w:t>
      </w:r>
      <w:r w:rsidRPr="00627648">
        <w:rPr>
          <w:rFonts w:asciiTheme="majorHAnsi" w:hAnsiTheme="majorHAnsi"/>
          <w:color w:val="BCB6A8"/>
          <w:sz w:val="20"/>
          <w:szCs w:val="20"/>
        </w:rPr>
        <w:t xml:space="preserve">L.616-1 et R.616-1 </w:t>
      </w:r>
      <w:r w:rsidRPr="00627648">
        <w:rPr>
          <w:rFonts w:asciiTheme="majorHAnsi" w:hAnsiTheme="majorHAnsi"/>
          <w:sz w:val="20"/>
          <w:szCs w:val="20"/>
        </w:rPr>
        <w:t xml:space="preserve">du Code de la consommation, </w:t>
      </w:r>
      <w:r w:rsidR="009913F3">
        <w:rPr>
          <w:rFonts w:asciiTheme="majorHAnsi" w:hAnsiTheme="majorHAnsi"/>
          <w:sz w:val="20"/>
          <w:szCs w:val="20"/>
        </w:rPr>
        <w:t xml:space="preserve">le </w:t>
      </w:r>
      <w:r w:rsidR="00593EFF">
        <w:rPr>
          <w:rFonts w:ascii="Cambria" w:hAnsi="Cambria"/>
          <w:b/>
          <w:i/>
          <w:color w:val="ADA695"/>
          <w:sz w:val="20"/>
          <w:szCs w:val="20"/>
        </w:rPr>
        <w:t>Hannah</w:t>
      </w:r>
      <w:r w:rsidRPr="00627648">
        <w:rPr>
          <w:rFonts w:asciiTheme="majorHAnsi" w:hAnsiTheme="majorHAnsi"/>
          <w:sz w:val="20"/>
          <w:szCs w:val="20"/>
        </w:rPr>
        <w:t xml:space="preserve"> communique le nom et les coordonnées du médiateur dont la société relève :</w:t>
      </w:r>
      <w:r w:rsidR="00EF1917">
        <w:rPr>
          <w:rFonts w:asciiTheme="majorHAnsi" w:hAnsiTheme="majorHAnsi"/>
          <w:sz w:val="20"/>
          <w:szCs w:val="20"/>
        </w:rPr>
        <w:t xml:space="preserve"> </w:t>
      </w:r>
      <w:r w:rsidR="00880041" w:rsidRPr="00627648">
        <w:rPr>
          <w:rFonts w:asciiTheme="majorHAnsi" w:hAnsiTheme="majorHAnsi"/>
          <w:color w:val="BCB6A8"/>
          <w:sz w:val="20"/>
          <w:szCs w:val="20"/>
        </w:rPr>
        <w:t>NOM</w:t>
      </w:r>
    </w:p>
    <w:p w14:paraId="141D85D4" w14:textId="77777777" w:rsidR="00AC75FF" w:rsidRPr="00627648" w:rsidRDefault="00AC75FF" w:rsidP="00AC75FF">
      <w:pPr>
        <w:spacing w:after="0"/>
        <w:ind w:left="360"/>
        <w:rPr>
          <w:rFonts w:asciiTheme="majorHAnsi" w:hAnsiTheme="majorHAnsi"/>
          <w:sz w:val="20"/>
          <w:szCs w:val="20"/>
        </w:rPr>
      </w:pPr>
      <w:r w:rsidRPr="00627648">
        <w:rPr>
          <w:rFonts w:asciiTheme="majorHAnsi" w:hAnsiTheme="majorHAnsi"/>
          <w:sz w:val="20"/>
          <w:szCs w:val="20"/>
        </w:rPr>
        <w:t>∙</w:t>
      </w:r>
      <w:r w:rsidR="00880041" w:rsidRPr="00627648">
        <w:rPr>
          <w:rFonts w:asciiTheme="majorHAnsi" w:hAnsiTheme="majorHAnsi"/>
          <w:sz w:val="20"/>
          <w:szCs w:val="20"/>
        </w:rPr>
        <w:t xml:space="preserve"> Adresse électronique : </w:t>
      </w:r>
    </w:p>
    <w:p w14:paraId="4BA3C2BF" w14:textId="77777777" w:rsidR="00AC75FF" w:rsidRPr="00627648" w:rsidRDefault="00AC75FF" w:rsidP="00AC75FF">
      <w:pPr>
        <w:spacing w:after="0"/>
        <w:ind w:left="360"/>
        <w:rPr>
          <w:rFonts w:asciiTheme="majorHAnsi" w:hAnsiTheme="majorHAnsi"/>
          <w:sz w:val="20"/>
          <w:szCs w:val="20"/>
        </w:rPr>
      </w:pPr>
      <w:r w:rsidRPr="00627648">
        <w:rPr>
          <w:rFonts w:asciiTheme="majorHAnsi" w:hAnsiTheme="majorHAnsi"/>
          <w:sz w:val="20"/>
          <w:szCs w:val="20"/>
        </w:rPr>
        <w:t>∙</w:t>
      </w:r>
      <w:r w:rsidR="00880041" w:rsidRPr="00627648">
        <w:rPr>
          <w:rFonts w:asciiTheme="majorHAnsi" w:hAnsiTheme="majorHAnsi"/>
          <w:sz w:val="20"/>
          <w:szCs w:val="20"/>
        </w:rPr>
        <w:t xml:space="preserve"> Numéro de téléphone :</w:t>
      </w:r>
    </w:p>
    <w:p w14:paraId="64730415" w14:textId="77777777" w:rsidR="00880041" w:rsidRPr="00627648" w:rsidRDefault="00AC75FF" w:rsidP="00AC75FF">
      <w:pPr>
        <w:spacing w:after="0"/>
        <w:ind w:left="360"/>
        <w:rPr>
          <w:rFonts w:asciiTheme="majorHAnsi" w:hAnsiTheme="majorHAnsi"/>
          <w:sz w:val="20"/>
          <w:szCs w:val="20"/>
        </w:rPr>
      </w:pPr>
      <w:r w:rsidRPr="00627648">
        <w:rPr>
          <w:rFonts w:asciiTheme="majorHAnsi" w:hAnsiTheme="majorHAnsi"/>
          <w:sz w:val="20"/>
          <w:szCs w:val="20"/>
        </w:rPr>
        <w:t xml:space="preserve">∙ Site internet : </w:t>
      </w:r>
    </w:p>
    <w:p w14:paraId="2B708CA5" w14:textId="77777777" w:rsidR="00AC75FF" w:rsidRDefault="00AC75FF" w:rsidP="00CA0364">
      <w:pPr>
        <w:spacing w:after="0"/>
        <w:ind w:left="360"/>
        <w:rPr>
          <w:rFonts w:asciiTheme="majorHAnsi" w:hAnsiTheme="majorHAnsi"/>
          <w:sz w:val="20"/>
          <w:szCs w:val="20"/>
        </w:rPr>
      </w:pPr>
      <w:r w:rsidRPr="00627648">
        <w:rPr>
          <w:rFonts w:asciiTheme="majorHAnsi" w:hAnsiTheme="majorHAnsi"/>
          <w:sz w:val="20"/>
          <w:szCs w:val="20"/>
        </w:rPr>
        <w:t>∙</w:t>
      </w:r>
      <w:r w:rsidR="00CA0364">
        <w:rPr>
          <w:rFonts w:asciiTheme="majorHAnsi" w:hAnsiTheme="majorHAnsi"/>
          <w:sz w:val="20"/>
          <w:szCs w:val="20"/>
        </w:rPr>
        <w:t xml:space="preserve"> Adresse postale :</w:t>
      </w:r>
    </w:p>
    <w:p w14:paraId="17D068D1" w14:textId="77777777" w:rsidR="00EF1917" w:rsidRPr="00627648" w:rsidRDefault="00EF1917" w:rsidP="00AC75FF">
      <w:pPr>
        <w:tabs>
          <w:tab w:val="left" w:pos="6026"/>
        </w:tabs>
        <w:spacing w:after="0"/>
        <w:rPr>
          <w:rFonts w:asciiTheme="majorHAnsi" w:hAnsiTheme="majorHAnsi"/>
          <w:sz w:val="20"/>
          <w:szCs w:val="20"/>
        </w:rPr>
      </w:pPr>
    </w:p>
    <w:p w14:paraId="3151C95B" w14:textId="77777777" w:rsidR="00841512" w:rsidRPr="00E4221F" w:rsidRDefault="00420D1C" w:rsidP="00841512">
      <w:pPr>
        <w:numPr>
          <w:ilvl w:val="0"/>
          <w:numId w:val="16"/>
        </w:numPr>
        <w:tabs>
          <w:tab w:val="left" w:pos="6026"/>
        </w:tabs>
        <w:spacing w:after="0"/>
        <w:rPr>
          <w:rFonts w:asciiTheme="majorHAnsi" w:hAnsiTheme="majorHAnsi"/>
          <w:i/>
          <w:color w:val="3B483A"/>
          <w:sz w:val="20"/>
          <w:szCs w:val="20"/>
        </w:rPr>
      </w:pPr>
      <w:r>
        <w:rPr>
          <w:rFonts w:asciiTheme="majorHAnsi" w:hAnsiTheme="majorHAnsi"/>
          <w:i/>
          <w:color w:val="3B483A"/>
          <w:sz w:val="20"/>
          <w:szCs w:val="20"/>
          <w:u w:val="single"/>
        </w:rPr>
        <w:t>Article 19</w:t>
      </w:r>
      <w:r w:rsidR="00841512" w:rsidRPr="00627648">
        <w:rPr>
          <w:rFonts w:asciiTheme="majorHAnsi" w:hAnsiTheme="majorHAnsi"/>
          <w:i/>
          <w:color w:val="3B483A"/>
          <w:sz w:val="20"/>
          <w:szCs w:val="20"/>
          <w:u w:val="single"/>
        </w:rPr>
        <w:t>: Droit applicable</w:t>
      </w:r>
    </w:p>
    <w:p w14:paraId="29A68113" w14:textId="77777777" w:rsidR="00E4221F" w:rsidRPr="00627648" w:rsidRDefault="00E4221F" w:rsidP="00E4221F">
      <w:pPr>
        <w:tabs>
          <w:tab w:val="left" w:pos="6026"/>
        </w:tabs>
        <w:spacing w:after="0"/>
        <w:ind w:left="720"/>
        <w:rPr>
          <w:rFonts w:asciiTheme="majorHAnsi" w:hAnsiTheme="majorHAnsi"/>
          <w:i/>
          <w:color w:val="3B483A"/>
          <w:sz w:val="20"/>
          <w:szCs w:val="20"/>
        </w:rPr>
      </w:pPr>
    </w:p>
    <w:p w14:paraId="73B287A5" w14:textId="77777777" w:rsidR="00841512" w:rsidRPr="00627648" w:rsidRDefault="00841512" w:rsidP="00841512">
      <w:pPr>
        <w:tabs>
          <w:tab w:val="left" w:pos="6026"/>
        </w:tabs>
        <w:spacing w:after="0"/>
        <w:rPr>
          <w:rFonts w:asciiTheme="majorHAnsi" w:hAnsiTheme="majorHAnsi"/>
          <w:sz w:val="20"/>
          <w:szCs w:val="20"/>
        </w:rPr>
      </w:pPr>
      <w:r w:rsidRPr="00627648">
        <w:rPr>
          <w:rFonts w:asciiTheme="majorHAnsi" w:hAnsiTheme="majorHAnsi"/>
          <w:sz w:val="20"/>
          <w:szCs w:val="20"/>
        </w:rPr>
        <w:t>Le présent Contrat est régi par et interprété selon le droit français.</w:t>
      </w:r>
    </w:p>
    <w:p w14:paraId="230ACBAA" w14:textId="77777777" w:rsidR="004E6BEA" w:rsidRPr="00E4221F" w:rsidRDefault="00841512" w:rsidP="00E4221F">
      <w:pPr>
        <w:tabs>
          <w:tab w:val="left" w:pos="6026"/>
        </w:tabs>
        <w:spacing w:after="0"/>
        <w:rPr>
          <w:rFonts w:asciiTheme="majorHAnsi" w:hAnsiTheme="majorHAnsi"/>
          <w:sz w:val="20"/>
          <w:szCs w:val="20"/>
        </w:rPr>
      </w:pPr>
      <w:r w:rsidRPr="00627648">
        <w:rPr>
          <w:rFonts w:asciiTheme="majorHAnsi" w:hAnsiTheme="majorHAnsi"/>
          <w:sz w:val="20"/>
          <w:szCs w:val="20"/>
        </w:rPr>
        <w:lastRenderedPageBreak/>
        <w:t>En cas d’échec de règlement amiable, les parties se soumettent à la compétence exclusive des juridictions françaises pour régler tout litige susceptible de s’élever entre les parties, à propos de la formation, de l’exécution, ou de l’interprétation du présent contrat. Les Tribunaux compétents étant ce</w:t>
      </w:r>
      <w:r w:rsidR="00420D1C">
        <w:rPr>
          <w:rFonts w:asciiTheme="majorHAnsi" w:hAnsiTheme="majorHAnsi"/>
          <w:sz w:val="20"/>
          <w:szCs w:val="20"/>
        </w:rPr>
        <w:t>ux</w:t>
      </w:r>
      <w:r w:rsidRPr="00627648">
        <w:rPr>
          <w:rFonts w:asciiTheme="majorHAnsi" w:hAnsiTheme="majorHAnsi"/>
          <w:sz w:val="20"/>
          <w:szCs w:val="20"/>
        </w:rPr>
        <w:t xml:space="preserve"> de Poitiers.</w:t>
      </w:r>
    </w:p>
    <w:sectPr w:rsidR="004E6BEA" w:rsidRPr="00E4221F" w:rsidSect="00125315">
      <w:footerReference w:type="default" r:id="rId16"/>
      <w:pgSz w:w="11906" w:h="16838"/>
      <w:pgMar w:top="1417" w:right="1417" w:bottom="1417" w:left="1417" w:header="708"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C1AC" w14:textId="77777777" w:rsidR="001806EE" w:rsidRDefault="001806EE" w:rsidP="005A319C">
      <w:pPr>
        <w:spacing w:after="0" w:line="240" w:lineRule="auto"/>
      </w:pPr>
      <w:r>
        <w:separator/>
      </w:r>
    </w:p>
  </w:endnote>
  <w:endnote w:type="continuationSeparator" w:id="0">
    <w:p w14:paraId="17C7AEC3" w14:textId="77777777" w:rsidR="001806EE" w:rsidRDefault="001806EE" w:rsidP="005A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63922"/>
      <w:docPartObj>
        <w:docPartGallery w:val="Page Numbers (Bottom of Page)"/>
        <w:docPartUnique/>
      </w:docPartObj>
    </w:sdtPr>
    <w:sdtContent>
      <w:p w14:paraId="0D061193" w14:textId="77777777" w:rsidR="005A319C" w:rsidRDefault="00000000">
        <w:pPr>
          <w:pStyle w:val="Pieddepage"/>
          <w:jc w:val="center"/>
        </w:pPr>
        <w:r>
          <w:fldChar w:fldCharType="begin"/>
        </w:r>
        <w:r>
          <w:instrText xml:space="preserve"> PAGE   \* MERGEFORMAT </w:instrText>
        </w:r>
        <w:r>
          <w:fldChar w:fldCharType="separate"/>
        </w:r>
        <w:r w:rsidR="00890F6B">
          <w:rPr>
            <w:noProof/>
          </w:rPr>
          <w:t>9</w:t>
        </w:r>
        <w:r>
          <w:rPr>
            <w:noProof/>
          </w:rPr>
          <w:fldChar w:fldCharType="end"/>
        </w:r>
      </w:p>
    </w:sdtContent>
  </w:sdt>
  <w:p w14:paraId="4F1C5604" w14:textId="77777777" w:rsidR="00593EFF" w:rsidRPr="003D7428" w:rsidRDefault="00593EFF" w:rsidP="00593EFF">
    <w:pPr>
      <w:pStyle w:val="Pieddepage"/>
      <w:jc w:val="center"/>
      <w:rPr>
        <w:rFonts w:asciiTheme="majorHAnsi" w:hAnsiTheme="majorHAnsi"/>
        <w:color w:val="3B483A"/>
        <w:sz w:val="16"/>
        <w:szCs w:val="16"/>
      </w:rPr>
    </w:pPr>
    <w:r>
      <w:rPr>
        <w:rFonts w:asciiTheme="majorHAnsi" w:hAnsiTheme="majorHAnsi"/>
        <w:color w:val="3B483A"/>
        <w:sz w:val="16"/>
        <w:szCs w:val="16"/>
      </w:rPr>
      <w:t>Hannah</w:t>
    </w:r>
    <w:r w:rsidRPr="003D7428">
      <w:rPr>
        <w:rFonts w:asciiTheme="majorHAnsi" w:hAnsiTheme="majorHAnsi"/>
        <w:color w:val="3B483A"/>
        <w:sz w:val="16"/>
        <w:szCs w:val="16"/>
      </w:rPr>
      <w:t xml:space="preserve"> </w:t>
    </w:r>
    <w:hyperlink r:id="rId1" w:history="1">
      <w:r w:rsidRPr="007302D7">
        <w:rPr>
          <w:rStyle w:val="Lienhypertexte"/>
          <w:rFonts w:asciiTheme="majorHAnsi" w:hAnsiTheme="majorHAnsi"/>
          <w:sz w:val="16"/>
          <w:szCs w:val="16"/>
        </w:rPr>
        <w:t>–contact@hannah-agency.fr - SAS</w:t>
      </w:r>
    </w:hyperlink>
    <w:r>
      <w:rPr>
        <w:rFonts w:asciiTheme="majorHAnsi" w:hAnsiTheme="majorHAnsi"/>
        <w:color w:val="3B483A"/>
        <w:sz w:val="16"/>
        <w:szCs w:val="16"/>
      </w:rPr>
      <w:t xml:space="preserve"> </w:t>
    </w:r>
    <w:r w:rsidRPr="00661A42">
      <w:rPr>
        <w:rFonts w:asciiTheme="majorHAnsi" w:hAnsiTheme="majorHAnsi"/>
        <w:color w:val="3B483A"/>
        <w:sz w:val="16"/>
        <w:szCs w:val="16"/>
      </w:rPr>
      <w:t>NOUR LASHES INSTITUT</w:t>
    </w:r>
    <w:r w:rsidRPr="003D7428">
      <w:rPr>
        <w:rFonts w:asciiTheme="majorHAnsi" w:hAnsiTheme="majorHAnsi"/>
        <w:color w:val="3B483A"/>
        <w:sz w:val="16"/>
        <w:szCs w:val="16"/>
      </w:rPr>
      <w:t>–</w:t>
    </w:r>
    <w:r w:rsidRPr="00661A42">
      <w:rPr>
        <w:rFonts w:asciiTheme="majorHAnsi" w:hAnsiTheme="majorHAnsi"/>
        <w:color w:val="3B483A"/>
        <w:sz w:val="16"/>
        <w:szCs w:val="16"/>
      </w:rPr>
      <w:t>900930579</w:t>
    </w:r>
    <w:r>
      <w:rPr>
        <w:rFonts w:asciiTheme="majorHAnsi" w:hAnsiTheme="majorHAnsi"/>
        <w:color w:val="3B483A"/>
        <w:sz w:val="16"/>
        <w:szCs w:val="16"/>
      </w:rPr>
      <w:t xml:space="preserve"> </w:t>
    </w:r>
    <w:r w:rsidRPr="003D7428">
      <w:rPr>
        <w:rFonts w:asciiTheme="majorHAnsi" w:hAnsiTheme="majorHAnsi"/>
        <w:color w:val="3B483A"/>
        <w:sz w:val="16"/>
        <w:szCs w:val="16"/>
      </w:rPr>
      <w:t xml:space="preserve">R.C.S. DE </w:t>
    </w:r>
    <w:r>
      <w:rPr>
        <w:rFonts w:asciiTheme="majorHAnsi" w:hAnsiTheme="majorHAnsi"/>
        <w:color w:val="3B483A"/>
        <w:sz w:val="16"/>
        <w:szCs w:val="16"/>
      </w:rPr>
      <w:t>TOURS</w:t>
    </w:r>
    <w:r w:rsidRPr="003D7428">
      <w:rPr>
        <w:rFonts w:asciiTheme="majorHAnsi" w:hAnsiTheme="majorHAnsi"/>
        <w:color w:val="3B483A"/>
        <w:sz w:val="16"/>
        <w:szCs w:val="16"/>
      </w:rPr>
      <w:t xml:space="preserve"> -</w:t>
    </w:r>
    <w:r>
      <w:rPr>
        <w:rFonts w:asciiTheme="majorHAnsi" w:hAnsiTheme="majorHAnsi"/>
        <w:color w:val="3B483A"/>
        <w:sz w:val="16"/>
        <w:szCs w:val="16"/>
      </w:rPr>
      <w:t xml:space="preserve">10 rue GRANDMONT- St AVERTIN-37550- </w:t>
    </w:r>
    <w:r w:rsidRPr="003D7428">
      <w:rPr>
        <w:rFonts w:asciiTheme="majorHAnsi" w:hAnsiTheme="majorHAnsi"/>
        <w:color w:val="3B483A"/>
        <w:sz w:val="16"/>
        <w:szCs w:val="16"/>
      </w:rPr>
      <w:t>NDA</w:t>
    </w:r>
    <w:r w:rsidRPr="00661A42">
      <w:rPr>
        <w:rFonts w:asciiTheme="majorHAnsi" w:hAnsiTheme="majorHAnsi"/>
        <w:color w:val="3B483A"/>
        <w:sz w:val="10"/>
        <w:szCs w:val="10"/>
      </w:rPr>
      <w:t xml:space="preserve"> </w:t>
    </w:r>
    <w:r w:rsidRPr="00661A42">
      <w:rPr>
        <w:rFonts w:ascii="Text" w:hAnsi="Text"/>
        <w:color w:val="6D6D6D"/>
        <w:sz w:val="17"/>
        <w:szCs w:val="18"/>
        <w:shd w:val="clear" w:color="auto" w:fill="FFFFFF"/>
      </w:rPr>
      <w:t>24370441837</w:t>
    </w:r>
  </w:p>
  <w:p w14:paraId="03607157" w14:textId="77777777" w:rsidR="005A319C" w:rsidRPr="00300D3B" w:rsidRDefault="005A319C">
    <w:pPr>
      <w:pStyle w:val="Pieddepage"/>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6569" w14:textId="77777777" w:rsidR="001806EE" w:rsidRDefault="001806EE" w:rsidP="005A319C">
      <w:pPr>
        <w:spacing w:after="0" w:line="240" w:lineRule="auto"/>
      </w:pPr>
      <w:r>
        <w:separator/>
      </w:r>
    </w:p>
  </w:footnote>
  <w:footnote w:type="continuationSeparator" w:id="0">
    <w:p w14:paraId="08B4943D" w14:textId="77777777" w:rsidR="001806EE" w:rsidRDefault="001806EE" w:rsidP="005A3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09C"/>
    <w:multiLevelType w:val="hybridMultilevel"/>
    <w:tmpl w:val="0F5E0E04"/>
    <w:lvl w:ilvl="0" w:tplc="17F20994">
      <w:numFmt w:val="bullet"/>
      <w:lvlText w:val="∙"/>
      <w:lvlJc w:val="left"/>
      <w:pPr>
        <w:ind w:left="1788" w:hanging="360"/>
      </w:pPr>
      <w:rPr>
        <w:rFonts w:ascii="Cambria" w:eastAsia="Cambria" w:hAnsi="Cambria" w:cs="Cambria" w:hint="default"/>
        <w:w w:val="100"/>
        <w:sz w:val="22"/>
        <w:szCs w:val="22"/>
        <w:lang w:val="fr-FR" w:eastAsia="en-US" w:bidi="ar-SA"/>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06A2318A"/>
    <w:multiLevelType w:val="hybridMultilevel"/>
    <w:tmpl w:val="7940328E"/>
    <w:lvl w:ilvl="0" w:tplc="1AA800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802F6"/>
    <w:multiLevelType w:val="hybridMultilevel"/>
    <w:tmpl w:val="A8D81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40FAC"/>
    <w:multiLevelType w:val="hybridMultilevel"/>
    <w:tmpl w:val="F23A619C"/>
    <w:lvl w:ilvl="0" w:tplc="1AA800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242A3E"/>
    <w:multiLevelType w:val="hybridMultilevel"/>
    <w:tmpl w:val="EE20BF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DF7814"/>
    <w:multiLevelType w:val="hybridMultilevel"/>
    <w:tmpl w:val="F33CFB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781DEB"/>
    <w:multiLevelType w:val="hybridMultilevel"/>
    <w:tmpl w:val="F5A0B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D42AEA"/>
    <w:multiLevelType w:val="hybridMultilevel"/>
    <w:tmpl w:val="CA8E2D54"/>
    <w:lvl w:ilvl="0" w:tplc="559830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FB72AC9"/>
    <w:multiLevelType w:val="multilevel"/>
    <w:tmpl w:val="216CB43C"/>
    <w:lvl w:ilvl="0">
      <w:numFmt w:val="bullet"/>
      <w:lvlText w:val="∙"/>
      <w:lvlJc w:val="left"/>
      <w:pPr>
        <w:tabs>
          <w:tab w:val="num" w:pos="720"/>
        </w:tabs>
        <w:ind w:left="720" w:hanging="360"/>
      </w:pPr>
      <w:rPr>
        <w:rFonts w:ascii="Cambria" w:eastAsia="Cambria" w:hAnsi="Cambria" w:cs="Cambria" w:hint="default"/>
        <w:w w:val="100"/>
        <w:sz w:val="22"/>
        <w:szCs w:val="22"/>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30735"/>
    <w:multiLevelType w:val="hybridMultilevel"/>
    <w:tmpl w:val="E4FA0D5E"/>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DB58FE"/>
    <w:multiLevelType w:val="hybridMultilevel"/>
    <w:tmpl w:val="86ACFFB8"/>
    <w:lvl w:ilvl="0" w:tplc="B6C07060">
      <w:numFmt w:val="bullet"/>
      <w:lvlText w:val="∙"/>
      <w:lvlJc w:val="left"/>
      <w:pPr>
        <w:ind w:left="720" w:hanging="360"/>
      </w:pPr>
      <w:rPr>
        <w:rFonts w:ascii="Cambria" w:eastAsia="Cambria" w:hAnsi="Cambria" w:cs="Cambria"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224A54"/>
    <w:multiLevelType w:val="hybridMultilevel"/>
    <w:tmpl w:val="28B065F0"/>
    <w:lvl w:ilvl="0" w:tplc="9626BFB8">
      <w:start w:val="1"/>
      <w:numFmt w:val="bullet"/>
      <w:lvlText w:val="∙"/>
      <w:lvlJc w:val="left"/>
      <w:pPr>
        <w:ind w:left="1440" w:hanging="360"/>
      </w:pPr>
      <w:rPr>
        <w:rFonts w:ascii="Viner Hand ITC" w:hAnsi="Viner Hand IT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24C2D8C"/>
    <w:multiLevelType w:val="hybridMultilevel"/>
    <w:tmpl w:val="30A0E34E"/>
    <w:lvl w:ilvl="0" w:tplc="040C000F">
      <w:start w:val="1"/>
      <w:numFmt w:val="decimal"/>
      <w:lvlText w:val="%1."/>
      <w:lvlJc w:val="left"/>
      <w:pPr>
        <w:ind w:left="1476" w:hanging="360"/>
      </w:pPr>
    </w:lvl>
    <w:lvl w:ilvl="1" w:tplc="040C0019" w:tentative="1">
      <w:start w:val="1"/>
      <w:numFmt w:val="lowerLetter"/>
      <w:lvlText w:val="%2."/>
      <w:lvlJc w:val="left"/>
      <w:pPr>
        <w:ind w:left="2196" w:hanging="360"/>
      </w:pPr>
    </w:lvl>
    <w:lvl w:ilvl="2" w:tplc="040C001B" w:tentative="1">
      <w:start w:val="1"/>
      <w:numFmt w:val="lowerRoman"/>
      <w:lvlText w:val="%3."/>
      <w:lvlJc w:val="right"/>
      <w:pPr>
        <w:ind w:left="2916" w:hanging="180"/>
      </w:pPr>
    </w:lvl>
    <w:lvl w:ilvl="3" w:tplc="040C000F" w:tentative="1">
      <w:start w:val="1"/>
      <w:numFmt w:val="decimal"/>
      <w:lvlText w:val="%4."/>
      <w:lvlJc w:val="left"/>
      <w:pPr>
        <w:ind w:left="3636" w:hanging="360"/>
      </w:pPr>
    </w:lvl>
    <w:lvl w:ilvl="4" w:tplc="040C0019" w:tentative="1">
      <w:start w:val="1"/>
      <w:numFmt w:val="lowerLetter"/>
      <w:lvlText w:val="%5."/>
      <w:lvlJc w:val="left"/>
      <w:pPr>
        <w:ind w:left="4356" w:hanging="360"/>
      </w:pPr>
    </w:lvl>
    <w:lvl w:ilvl="5" w:tplc="040C001B" w:tentative="1">
      <w:start w:val="1"/>
      <w:numFmt w:val="lowerRoman"/>
      <w:lvlText w:val="%6."/>
      <w:lvlJc w:val="right"/>
      <w:pPr>
        <w:ind w:left="5076" w:hanging="180"/>
      </w:pPr>
    </w:lvl>
    <w:lvl w:ilvl="6" w:tplc="040C000F" w:tentative="1">
      <w:start w:val="1"/>
      <w:numFmt w:val="decimal"/>
      <w:lvlText w:val="%7."/>
      <w:lvlJc w:val="left"/>
      <w:pPr>
        <w:ind w:left="5796" w:hanging="360"/>
      </w:pPr>
    </w:lvl>
    <w:lvl w:ilvl="7" w:tplc="040C0019" w:tentative="1">
      <w:start w:val="1"/>
      <w:numFmt w:val="lowerLetter"/>
      <w:lvlText w:val="%8."/>
      <w:lvlJc w:val="left"/>
      <w:pPr>
        <w:ind w:left="6516" w:hanging="360"/>
      </w:pPr>
    </w:lvl>
    <w:lvl w:ilvl="8" w:tplc="040C001B" w:tentative="1">
      <w:start w:val="1"/>
      <w:numFmt w:val="lowerRoman"/>
      <w:lvlText w:val="%9."/>
      <w:lvlJc w:val="right"/>
      <w:pPr>
        <w:ind w:left="7236" w:hanging="180"/>
      </w:pPr>
    </w:lvl>
  </w:abstractNum>
  <w:abstractNum w:abstractNumId="13" w15:restartNumberingAfterBreak="0">
    <w:nsid w:val="42DA6B61"/>
    <w:multiLevelType w:val="hybridMultilevel"/>
    <w:tmpl w:val="996A27CC"/>
    <w:lvl w:ilvl="0" w:tplc="1AA800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4457F9"/>
    <w:multiLevelType w:val="hybridMultilevel"/>
    <w:tmpl w:val="7B54E1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F55DD4"/>
    <w:multiLevelType w:val="hybridMultilevel"/>
    <w:tmpl w:val="D0C6B2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452536"/>
    <w:multiLevelType w:val="hybridMultilevel"/>
    <w:tmpl w:val="3558D800"/>
    <w:lvl w:ilvl="0" w:tplc="1AA80032">
      <w:start w:val="1"/>
      <w:numFmt w:val="bullet"/>
      <w:lvlText w:val=""/>
      <w:lvlJc w:val="left"/>
      <w:pPr>
        <w:ind w:left="720" w:hanging="360"/>
      </w:pPr>
      <w:rPr>
        <w:rFonts w:ascii="Symbol" w:hAnsi="Symbol"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B261FF"/>
    <w:multiLevelType w:val="hybridMultilevel"/>
    <w:tmpl w:val="97701B54"/>
    <w:lvl w:ilvl="0" w:tplc="1AA800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89737B"/>
    <w:multiLevelType w:val="multilevel"/>
    <w:tmpl w:val="EFE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822819"/>
    <w:multiLevelType w:val="hybridMultilevel"/>
    <w:tmpl w:val="FE22F9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C2F2EAE"/>
    <w:multiLevelType w:val="hybridMultilevel"/>
    <w:tmpl w:val="0F045F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421F61"/>
    <w:multiLevelType w:val="hybridMultilevel"/>
    <w:tmpl w:val="5D08699A"/>
    <w:lvl w:ilvl="0" w:tplc="1AA8003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3C97515"/>
    <w:multiLevelType w:val="hybridMultilevel"/>
    <w:tmpl w:val="CE16C4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8A2791"/>
    <w:multiLevelType w:val="hybridMultilevel"/>
    <w:tmpl w:val="86141E9E"/>
    <w:lvl w:ilvl="0" w:tplc="9626BFB8">
      <w:start w:val="1"/>
      <w:numFmt w:val="bullet"/>
      <w:lvlText w:val="∙"/>
      <w:lvlJc w:val="left"/>
      <w:pPr>
        <w:ind w:left="720" w:hanging="360"/>
      </w:pPr>
      <w:rPr>
        <w:rFonts w:ascii="Viner Hand ITC" w:hAnsi="Viner Hand ITC"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EC6D2B"/>
    <w:multiLevelType w:val="hybridMultilevel"/>
    <w:tmpl w:val="2CDC76AA"/>
    <w:lvl w:ilvl="0" w:tplc="559830C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790976899">
    <w:abstractNumId w:val="0"/>
  </w:num>
  <w:num w:numId="2" w16cid:durableId="1262251935">
    <w:abstractNumId w:val="3"/>
  </w:num>
  <w:num w:numId="3" w16cid:durableId="232161093">
    <w:abstractNumId w:val="13"/>
  </w:num>
  <w:num w:numId="4" w16cid:durableId="557400740">
    <w:abstractNumId w:val="4"/>
  </w:num>
  <w:num w:numId="5" w16cid:durableId="390539757">
    <w:abstractNumId w:val="15"/>
  </w:num>
  <w:num w:numId="6" w16cid:durableId="11420561">
    <w:abstractNumId w:val="9"/>
  </w:num>
  <w:num w:numId="7" w16cid:durableId="239026927">
    <w:abstractNumId w:val="20"/>
  </w:num>
  <w:num w:numId="8" w16cid:durableId="1161043955">
    <w:abstractNumId w:val="5"/>
  </w:num>
  <w:num w:numId="9" w16cid:durableId="845096701">
    <w:abstractNumId w:val="21"/>
  </w:num>
  <w:num w:numId="10" w16cid:durableId="532040104">
    <w:abstractNumId w:val="17"/>
  </w:num>
  <w:num w:numId="11" w16cid:durableId="265698791">
    <w:abstractNumId w:val="1"/>
  </w:num>
  <w:num w:numId="12" w16cid:durableId="465660335">
    <w:abstractNumId w:val="24"/>
  </w:num>
  <w:num w:numId="13" w16cid:durableId="274143259">
    <w:abstractNumId w:val="10"/>
  </w:num>
  <w:num w:numId="14" w16cid:durableId="885216945">
    <w:abstractNumId w:val="23"/>
  </w:num>
  <w:num w:numId="15" w16cid:durableId="1301687175">
    <w:abstractNumId w:val="11"/>
  </w:num>
  <w:num w:numId="16" w16cid:durableId="861866484">
    <w:abstractNumId w:val="16"/>
  </w:num>
  <w:num w:numId="17" w16cid:durableId="541870597">
    <w:abstractNumId w:val="18"/>
  </w:num>
  <w:num w:numId="18" w16cid:durableId="1319189616">
    <w:abstractNumId w:val="14"/>
  </w:num>
  <w:num w:numId="19" w16cid:durableId="298342077">
    <w:abstractNumId w:val="8"/>
  </w:num>
  <w:num w:numId="20" w16cid:durableId="192618289">
    <w:abstractNumId w:val="19"/>
  </w:num>
  <w:num w:numId="21" w16cid:durableId="1437098098">
    <w:abstractNumId w:val="6"/>
  </w:num>
  <w:num w:numId="22" w16cid:durableId="539828073">
    <w:abstractNumId w:val="12"/>
  </w:num>
  <w:num w:numId="23" w16cid:durableId="1234971981">
    <w:abstractNumId w:val="7"/>
  </w:num>
  <w:num w:numId="24" w16cid:durableId="1512187006">
    <w:abstractNumId w:val="22"/>
  </w:num>
  <w:num w:numId="25" w16cid:durableId="209107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524C"/>
    <w:rsid w:val="00000F59"/>
    <w:rsid w:val="000171C3"/>
    <w:rsid w:val="00097954"/>
    <w:rsid w:val="000A742D"/>
    <w:rsid w:val="000C024F"/>
    <w:rsid w:val="00103CAA"/>
    <w:rsid w:val="00124F42"/>
    <w:rsid w:val="00125315"/>
    <w:rsid w:val="001271E1"/>
    <w:rsid w:val="00144172"/>
    <w:rsid w:val="00157F8D"/>
    <w:rsid w:val="001806EE"/>
    <w:rsid w:val="001B6BB0"/>
    <w:rsid w:val="001B7390"/>
    <w:rsid w:val="001E3001"/>
    <w:rsid w:val="001F2111"/>
    <w:rsid w:val="00220475"/>
    <w:rsid w:val="002438E4"/>
    <w:rsid w:val="00244B0B"/>
    <w:rsid w:val="00250BBD"/>
    <w:rsid w:val="00260525"/>
    <w:rsid w:val="002C48E1"/>
    <w:rsid w:val="00300D3B"/>
    <w:rsid w:val="00317C4F"/>
    <w:rsid w:val="003319C8"/>
    <w:rsid w:val="00385938"/>
    <w:rsid w:val="003C7FAD"/>
    <w:rsid w:val="003D7B59"/>
    <w:rsid w:val="003E22A8"/>
    <w:rsid w:val="00420D1C"/>
    <w:rsid w:val="00486F49"/>
    <w:rsid w:val="004E59C3"/>
    <w:rsid w:val="004E6BEA"/>
    <w:rsid w:val="00502FDB"/>
    <w:rsid w:val="00516284"/>
    <w:rsid w:val="005168A7"/>
    <w:rsid w:val="00593EFF"/>
    <w:rsid w:val="005A319C"/>
    <w:rsid w:val="005B54F1"/>
    <w:rsid w:val="005C68B1"/>
    <w:rsid w:val="005D777C"/>
    <w:rsid w:val="005E5A31"/>
    <w:rsid w:val="005F197C"/>
    <w:rsid w:val="00627648"/>
    <w:rsid w:val="0064787C"/>
    <w:rsid w:val="00663E8C"/>
    <w:rsid w:val="006B339D"/>
    <w:rsid w:val="006E0064"/>
    <w:rsid w:val="00737E0C"/>
    <w:rsid w:val="0076108C"/>
    <w:rsid w:val="007B524C"/>
    <w:rsid w:val="007C5542"/>
    <w:rsid w:val="00841512"/>
    <w:rsid w:val="00880041"/>
    <w:rsid w:val="00881A20"/>
    <w:rsid w:val="00890F6B"/>
    <w:rsid w:val="008A4DF3"/>
    <w:rsid w:val="008B207D"/>
    <w:rsid w:val="008B3C8B"/>
    <w:rsid w:val="008D6ABE"/>
    <w:rsid w:val="009108BE"/>
    <w:rsid w:val="0094573F"/>
    <w:rsid w:val="009820AC"/>
    <w:rsid w:val="009913F3"/>
    <w:rsid w:val="00A443EA"/>
    <w:rsid w:val="00A84C2D"/>
    <w:rsid w:val="00AA11EC"/>
    <w:rsid w:val="00AA1633"/>
    <w:rsid w:val="00AC75FF"/>
    <w:rsid w:val="00B23A78"/>
    <w:rsid w:val="00BA198E"/>
    <w:rsid w:val="00BF2E8B"/>
    <w:rsid w:val="00BF49D7"/>
    <w:rsid w:val="00C67FC6"/>
    <w:rsid w:val="00C83058"/>
    <w:rsid w:val="00C86753"/>
    <w:rsid w:val="00CA0364"/>
    <w:rsid w:val="00CC203F"/>
    <w:rsid w:val="00CE6210"/>
    <w:rsid w:val="00D42442"/>
    <w:rsid w:val="00D96963"/>
    <w:rsid w:val="00DB42C9"/>
    <w:rsid w:val="00DE2A1E"/>
    <w:rsid w:val="00DF725D"/>
    <w:rsid w:val="00E4221F"/>
    <w:rsid w:val="00E76273"/>
    <w:rsid w:val="00EF1917"/>
    <w:rsid w:val="00EF4209"/>
    <w:rsid w:val="00FA7BBD"/>
    <w:rsid w:val="00FE2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A45819"/>
  <w15:docId w15:val="{5A8032B9-FC4F-4E23-96D8-A3103653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52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24C"/>
    <w:rPr>
      <w:rFonts w:ascii="Tahoma" w:hAnsi="Tahoma" w:cs="Tahoma"/>
      <w:sz w:val="16"/>
      <w:szCs w:val="16"/>
    </w:rPr>
  </w:style>
  <w:style w:type="paragraph" w:styleId="Paragraphedeliste">
    <w:name w:val="List Paragraph"/>
    <w:basedOn w:val="Normal"/>
    <w:uiPriority w:val="1"/>
    <w:qFormat/>
    <w:rsid w:val="007B524C"/>
    <w:pPr>
      <w:ind w:left="720"/>
      <w:contextualSpacing/>
    </w:pPr>
  </w:style>
  <w:style w:type="character" w:styleId="Lienhypertexte">
    <w:name w:val="Hyperlink"/>
    <w:basedOn w:val="Policepardfaut"/>
    <w:uiPriority w:val="99"/>
    <w:unhideWhenUsed/>
    <w:rsid w:val="007B524C"/>
    <w:rPr>
      <w:color w:val="0000FF" w:themeColor="hyperlink"/>
      <w:u w:val="single"/>
    </w:rPr>
  </w:style>
  <w:style w:type="paragraph" w:styleId="En-tte">
    <w:name w:val="header"/>
    <w:basedOn w:val="Normal"/>
    <w:link w:val="En-tteCar"/>
    <w:uiPriority w:val="99"/>
    <w:unhideWhenUsed/>
    <w:rsid w:val="005A319C"/>
    <w:pPr>
      <w:tabs>
        <w:tab w:val="center" w:pos="4536"/>
        <w:tab w:val="right" w:pos="9072"/>
      </w:tabs>
      <w:spacing w:after="0" w:line="240" w:lineRule="auto"/>
    </w:pPr>
  </w:style>
  <w:style w:type="character" w:customStyle="1" w:styleId="En-tteCar">
    <w:name w:val="En-tête Car"/>
    <w:basedOn w:val="Policepardfaut"/>
    <w:link w:val="En-tte"/>
    <w:uiPriority w:val="99"/>
    <w:rsid w:val="005A319C"/>
  </w:style>
  <w:style w:type="paragraph" w:styleId="Pieddepage">
    <w:name w:val="footer"/>
    <w:basedOn w:val="Normal"/>
    <w:link w:val="PieddepageCar"/>
    <w:uiPriority w:val="99"/>
    <w:unhideWhenUsed/>
    <w:rsid w:val="005A31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nouvelleaquitaine@gmail.com" TargetMode="External"/><Relationship Id="rId13" Type="http://schemas.openxmlformats.org/officeDocument/2006/relationships/hyperlink" Target="mailto:cfnouvelleaquitaine@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nouvelleaquitain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nouvelleaquitaine@gmail.com" TargetMode="External"/><Relationship Id="rId5" Type="http://schemas.openxmlformats.org/officeDocument/2006/relationships/webSettings" Target="webSettings.xml"/><Relationship Id="rId15" Type="http://schemas.openxmlformats.org/officeDocument/2006/relationships/hyperlink" Target="mailto:cfnouvelleaquitaine@gmail.com" TargetMode="External"/><Relationship Id="rId10" Type="http://schemas.openxmlformats.org/officeDocument/2006/relationships/hyperlink" Target="https://cfc-formationetconseils.com" TargetMode="External"/><Relationship Id="rId4" Type="http://schemas.openxmlformats.org/officeDocument/2006/relationships/settings" Target="settings.xml"/><Relationship Id="rId9" Type="http://schemas.openxmlformats.org/officeDocument/2006/relationships/hyperlink" Target="mailto:cfnouvelleaquitaine@gmail.com" TargetMode="External"/><Relationship Id="rId14" Type="http://schemas.openxmlformats.org/officeDocument/2006/relationships/hyperlink" Target="http://www.cfc-formationetconse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8211;contact@hannah-agency.fr%20-%20S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0224B-7B3C-44D7-9025-41C4A76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11</Pages>
  <Words>4697</Words>
  <Characters>25839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SLIMANE L</dc:creator>
  <cp:keywords/>
  <dc:description/>
  <cp:lastModifiedBy>Hanane Maameri</cp:lastModifiedBy>
  <cp:revision>43</cp:revision>
  <dcterms:created xsi:type="dcterms:W3CDTF">2023-09-13T21:58:00Z</dcterms:created>
  <dcterms:modified xsi:type="dcterms:W3CDTF">2024-01-04T12:55:00Z</dcterms:modified>
</cp:coreProperties>
</file>